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黑体" w:eastAsia="黑体"/>
          <w:b/>
          <w:color w:val="auto"/>
          <w:sz w:val="36"/>
        </w:rPr>
      </w:pPr>
      <w:r>
        <w:rPr>
          <w:rFonts w:hint="eastAsia" w:ascii="黑体" w:eastAsia="黑体"/>
          <w:b/>
          <w:color w:val="auto"/>
          <w:sz w:val="36"/>
        </w:rPr>
        <w:t>翻译专业发展规划</w:t>
      </w:r>
    </w:p>
    <w:p>
      <w:pPr>
        <w:ind w:firstLine="0"/>
        <w:jc w:val="both"/>
        <w:rPr>
          <w:color w:val="auto"/>
          <w:sz w:val="24"/>
        </w:rPr>
      </w:pPr>
    </w:p>
    <w:p>
      <w:pPr>
        <w:spacing w:line="360" w:lineRule="auto"/>
        <w:ind w:firstLine="0"/>
        <w:jc w:val="both"/>
        <w:rPr>
          <w:rFonts w:ascii="黑体" w:eastAsia="黑体"/>
          <w:color w:val="auto"/>
          <w:sz w:val="32"/>
          <w:szCs w:val="32"/>
        </w:rPr>
      </w:pPr>
      <w:r>
        <w:rPr>
          <w:rFonts w:hint="eastAsia" w:ascii="黑体" w:eastAsia="黑体"/>
          <w:color w:val="auto"/>
          <w:sz w:val="32"/>
          <w:szCs w:val="32"/>
        </w:rPr>
        <w:t>一、翻译专业发展背景</w:t>
      </w:r>
    </w:p>
    <w:p>
      <w:pPr>
        <w:spacing w:line="360" w:lineRule="auto"/>
        <w:ind w:firstLine="560" w:firstLineChars="200"/>
        <w:jc w:val="both"/>
        <w:rPr>
          <w:color w:val="auto"/>
          <w:sz w:val="28"/>
          <w:szCs w:val="28"/>
        </w:rPr>
      </w:pPr>
      <w:r>
        <w:rPr>
          <w:rFonts w:hint="eastAsia"/>
          <w:color w:val="auto"/>
          <w:sz w:val="28"/>
          <w:szCs w:val="28"/>
        </w:rPr>
        <w:t>1、增设专业的主要理由</w:t>
      </w:r>
    </w:p>
    <w:p>
      <w:pPr>
        <w:spacing w:line="360" w:lineRule="auto"/>
        <w:jc w:val="both"/>
        <w:rPr>
          <w:color w:val="auto"/>
          <w:sz w:val="24"/>
          <w:szCs w:val="24"/>
        </w:rPr>
      </w:pPr>
      <w:r>
        <w:rPr>
          <w:color w:val="auto"/>
          <w:sz w:val="24"/>
          <w:szCs w:val="24"/>
        </w:rPr>
        <w:t>随着</w:t>
      </w:r>
      <w:r>
        <w:rPr>
          <w:rFonts w:hint="eastAsia"/>
          <w:color w:val="auto"/>
          <w:sz w:val="24"/>
          <w:szCs w:val="24"/>
        </w:rPr>
        <w:t>经济社会的迅猛发展和科技文化的不断进步，尤其在“一带一路”的背景下，社会对专业翻译人才的需求量不断增加，而传统的外语教学无法满足社会对专业翻译人员的需求</w:t>
      </w:r>
      <w:r>
        <w:rPr>
          <w:color w:val="auto"/>
          <w:sz w:val="24"/>
          <w:szCs w:val="24"/>
        </w:rPr>
        <w:t>。</w:t>
      </w:r>
      <w:r>
        <w:rPr>
          <w:rFonts w:hint="eastAsia"/>
          <w:color w:val="auto"/>
          <w:sz w:val="24"/>
          <w:szCs w:val="24"/>
        </w:rPr>
        <w:t>翻译人才的培养与社会需求之间的脱节现象日益严重，供需矛盾越来越突出。</w:t>
      </w:r>
      <w:r>
        <w:rPr>
          <w:color w:val="auto"/>
          <w:sz w:val="24"/>
          <w:szCs w:val="24"/>
        </w:rPr>
        <w:t>在翻译</w:t>
      </w:r>
      <w:r>
        <w:rPr>
          <w:rFonts w:hint="eastAsia"/>
          <w:color w:val="auto"/>
          <w:sz w:val="24"/>
          <w:szCs w:val="24"/>
        </w:rPr>
        <w:t>需</w:t>
      </w:r>
      <w:r>
        <w:rPr>
          <w:color w:val="auto"/>
          <w:sz w:val="24"/>
          <w:szCs w:val="24"/>
        </w:rPr>
        <w:t>求逐步增加的同时，中国翻译行业面临的主要问题是服务质量和人才管理有待进一步提高。</w:t>
      </w:r>
      <w:r>
        <w:rPr>
          <w:color w:val="auto"/>
          <w:sz w:val="24"/>
          <w:szCs w:val="22"/>
        </w:rPr>
        <w:t>中国翻译协会常务副会长仲伟合</w:t>
      </w:r>
      <w:r>
        <w:rPr>
          <w:rFonts w:hint="eastAsia"/>
          <w:color w:val="auto"/>
          <w:sz w:val="24"/>
          <w:szCs w:val="22"/>
        </w:rPr>
        <w:t>表示</w:t>
      </w:r>
      <w:r>
        <w:rPr>
          <w:color w:val="auto"/>
          <w:sz w:val="24"/>
          <w:szCs w:val="22"/>
        </w:rPr>
        <w:t>“目前中国专业翻译人才缺口较大，无法满足中国参与全球治理、对外开放新格局及‘一带一路’建设的需求，人才培养还需长时间努力。”“目前中国共有230所高校开设了翻译本科专业，设置翻译硕士学位的高校有205所，在校生共计6万余人。”虽然学校数量较多，但实际招生培养人数并不多，专业翻译人才的培养刚刚“在路上”。</w:t>
      </w:r>
      <w:r>
        <w:rPr>
          <w:color w:val="auto"/>
          <w:sz w:val="24"/>
          <w:szCs w:val="24"/>
        </w:rPr>
        <w:t>因此，</w:t>
      </w:r>
      <w:r>
        <w:rPr>
          <w:color w:val="auto"/>
        </w:rPr>
        <w:fldChar w:fldCharType="begin"/>
      </w:r>
      <w:r>
        <w:rPr>
          <w:color w:val="auto"/>
        </w:rPr>
        <w:instrText xml:space="preserve"> HYPERLINK "https://www.baidu.com/s?wd=%E7%BF%BB%E8%AF%91%E4%B8%93%E4%B8%9A&amp;tn=44039180_cpr&amp;fenlei=mv6quAkxTZn0IZRqIHckPjm4nH00T1YduAfYrj6zn1w9mWckPvFh0ZwV5Hcvrjm3rH6sPfKWUMw85HfYnjn4nH6sgvPsT6KdThsqpZwYTjCEQLGCpyw9Uz4Bmy-bIi4WUvYETgN-TLwGUv3EPjbLn1msnjn4n16vrHRLrjfY" \t "_blank" </w:instrText>
      </w:r>
      <w:r>
        <w:rPr>
          <w:color w:val="auto"/>
        </w:rPr>
        <w:fldChar w:fldCharType="separate"/>
      </w:r>
      <w:r>
        <w:rPr>
          <w:color w:val="auto"/>
          <w:sz w:val="24"/>
          <w:szCs w:val="24"/>
        </w:rPr>
        <w:t>翻译专业</w:t>
      </w:r>
      <w:r>
        <w:rPr>
          <w:color w:val="auto"/>
          <w:sz w:val="24"/>
          <w:szCs w:val="24"/>
        </w:rPr>
        <w:fldChar w:fldCharType="end"/>
      </w:r>
      <w:r>
        <w:rPr>
          <w:rFonts w:hint="eastAsia"/>
          <w:color w:val="auto"/>
          <w:sz w:val="24"/>
          <w:szCs w:val="24"/>
        </w:rPr>
        <w:t>毕业生</w:t>
      </w:r>
      <w:r>
        <w:rPr>
          <w:color w:val="auto"/>
          <w:sz w:val="24"/>
          <w:szCs w:val="24"/>
        </w:rPr>
        <w:t>的就业前景</w:t>
      </w:r>
      <w:r>
        <w:rPr>
          <w:rFonts w:hint="eastAsia"/>
          <w:color w:val="auto"/>
          <w:sz w:val="24"/>
          <w:szCs w:val="24"/>
        </w:rPr>
        <w:t>比较</w:t>
      </w:r>
      <w:r>
        <w:rPr>
          <w:color w:val="auto"/>
          <w:sz w:val="24"/>
          <w:szCs w:val="24"/>
        </w:rPr>
        <w:t>好。</w:t>
      </w:r>
    </w:p>
    <w:p>
      <w:pPr>
        <w:spacing w:line="360" w:lineRule="auto"/>
        <w:jc w:val="both"/>
        <w:rPr>
          <w:color w:val="auto"/>
          <w:sz w:val="24"/>
          <w:szCs w:val="24"/>
        </w:rPr>
      </w:pPr>
      <w:r>
        <w:rPr>
          <w:rFonts w:hint="eastAsia"/>
          <w:color w:val="auto"/>
          <w:sz w:val="24"/>
          <w:szCs w:val="24"/>
        </w:rPr>
        <w:t>另一方面，随着翻译学逐渐获得认可成为一门独立的学科，为翻译教学在现行教育体制中赢得一席之地，也为翻译专业人才的培养奠定了坚实的学科基础。翻译专业人才培养的系统化、专业化、科学化被提到议事日程上来，成为讨论的焦点。</w:t>
      </w:r>
    </w:p>
    <w:p>
      <w:pPr>
        <w:spacing w:line="360" w:lineRule="auto"/>
        <w:jc w:val="both"/>
        <w:rPr>
          <w:color w:val="auto"/>
          <w:sz w:val="24"/>
          <w:szCs w:val="24"/>
        </w:rPr>
      </w:pPr>
      <w:r>
        <w:rPr>
          <w:rFonts w:hint="eastAsia"/>
          <w:color w:val="auto"/>
          <w:sz w:val="24"/>
          <w:szCs w:val="24"/>
        </w:rPr>
        <w:t>在此背景下，单纯培养合格的外语人才，而忽视了翻译专业的专门性和特殊性已经无法满足市场需要。增设翻译专业，与传统的英语专业相互补充成为当务之急。</w:t>
      </w:r>
    </w:p>
    <w:p>
      <w:pPr>
        <w:spacing w:line="360" w:lineRule="auto"/>
        <w:jc w:val="both"/>
        <w:rPr>
          <w:color w:val="auto"/>
          <w:sz w:val="24"/>
          <w:szCs w:val="24"/>
        </w:rPr>
      </w:pPr>
      <w:r>
        <w:rPr>
          <w:rFonts w:hint="eastAsia"/>
          <w:color w:val="auto"/>
          <w:sz w:val="24"/>
          <w:szCs w:val="24"/>
        </w:rPr>
        <w:t>翻译专业的设置有助于完善外语学院的人才培养体系，应对翻译人才缺乏现状，强化学生竞争力。毕业生可以进入大中型翻译公司，民办高校，大中型英语培训机构，大中型外事外贸企业和新闻媒体等单位就业。</w:t>
      </w:r>
    </w:p>
    <w:p>
      <w:pPr>
        <w:tabs>
          <w:tab w:val="left" w:pos="360"/>
        </w:tabs>
        <w:spacing w:line="360" w:lineRule="auto"/>
        <w:ind w:firstLine="551" w:firstLineChars="197"/>
        <w:jc w:val="both"/>
        <w:rPr>
          <w:color w:val="auto"/>
          <w:sz w:val="28"/>
          <w:szCs w:val="28"/>
        </w:rPr>
      </w:pPr>
      <w:r>
        <w:rPr>
          <w:rFonts w:hint="eastAsia"/>
          <w:color w:val="auto"/>
          <w:sz w:val="28"/>
          <w:szCs w:val="28"/>
        </w:rPr>
        <w:t>2、翻译专业人才需求现状</w:t>
      </w:r>
    </w:p>
    <w:p>
      <w:pPr>
        <w:spacing w:line="360" w:lineRule="auto"/>
        <w:jc w:val="both"/>
        <w:rPr>
          <w:color w:val="auto"/>
          <w:sz w:val="24"/>
          <w:szCs w:val="24"/>
        </w:rPr>
      </w:pPr>
      <w:r>
        <w:rPr>
          <w:color w:val="auto"/>
          <w:sz w:val="24"/>
          <w:szCs w:val="24"/>
        </w:rPr>
        <w:t>中国现有在岗聘任的</w:t>
      </w:r>
      <w:r>
        <w:rPr>
          <w:color w:val="auto"/>
        </w:rPr>
        <w:fldChar w:fldCharType="begin"/>
      </w:r>
      <w:r>
        <w:rPr>
          <w:color w:val="auto"/>
        </w:rPr>
        <w:instrText xml:space="preserve"> HYPERLINK "https://www.baidu.com/s?wd=%E7%BF%BB%E8%AF%91%E4%B8%93%E4%B8%9A&amp;tn=44039180_cpr&amp;fenlei=mv6quAkxTZn0IZRqIHckPjm4nH00T1YduAfYrj6zn1w9mWckPvFh0ZwV5Hcvrjm3rH6sPfKWUMw85HfYnjn4nH6sgvPsT6KdThsqpZwYTjCEQLGCpyw9Uz4Bmy-bIi4WUvYETgN-TLwGUv3EPjbLn1msnjn4n16vrHRLrjfY" \t "_blank" </w:instrText>
      </w:r>
      <w:r>
        <w:rPr>
          <w:color w:val="auto"/>
        </w:rPr>
        <w:fldChar w:fldCharType="separate"/>
      </w:r>
      <w:r>
        <w:rPr>
          <w:color w:val="auto"/>
          <w:sz w:val="24"/>
          <w:szCs w:val="24"/>
        </w:rPr>
        <w:t>翻译专业</w:t>
      </w:r>
      <w:r>
        <w:rPr>
          <w:color w:val="auto"/>
          <w:sz w:val="24"/>
          <w:szCs w:val="24"/>
        </w:rPr>
        <w:fldChar w:fldCharType="end"/>
      </w:r>
      <w:r>
        <w:rPr>
          <w:color w:val="auto"/>
          <w:sz w:val="24"/>
          <w:szCs w:val="24"/>
        </w:rPr>
        <w:t>人员约6万人，翻译从业人员保守估计达50万人，而有关抽样调查显示该数字可能达到100万人。</w:t>
      </w:r>
      <w:r>
        <w:rPr>
          <w:rFonts w:hint="eastAsia"/>
          <w:color w:val="auto"/>
          <w:sz w:val="24"/>
          <w:szCs w:val="24"/>
        </w:rPr>
        <w:t>然而，</w:t>
      </w:r>
      <w:r>
        <w:rPr>
          <w:color w:val="auto"/>
          <w:sz w:val="24"/>
          <w:szCs w:val="24"/>
        </w:rPr>
        <w:t>现有的翻译</w:t>
      </w:r>
      <w:r>
        <w:rPr>
          <w:rFonts w:hint="eastAsia"/>
          <w:color w:val="auto"/>
          <w:sz w:val="24"/>
          <w:szCs w:val="24"/>
        </w:rPr>
        <w:t>人才</w:t>
      </w:r>
      <w:r>
        <w:rPr>
          <w:color w:val="auto"/>
          <w:sz w:val="24"/>
          <w:szCs w:val="24"/>
        </w:rPr>
        <w:t>仍无法满足巨大的市场需求。目前国内市场最紧缺</w:t>
      </w:r>
      <w:r>
        <w:rPr>
          <w:rFonts w:hint="eastAsia"/>
          <w:color w:val="auto"/>
          <w:sz w:val="24"/>
          <w:szCs w:val="24"/>
        </w:rPr>
        <w:t>几</w:t>
      </w:r>
      <w:r>
        <w:rPr>
          <w:color w:val="auto"/>
          <w:sz w:val="24"/>
          <w:szCs w:val="24"/>
        </w:rPr>
        <w:t>类翻译人才，分别为科技口译、会议口译、法庭口译、商务口译、联络陪同口译和文书翻译。</w:t>
      </w:r>
    </w:p>
    <w:p>
      <w:pPr>
        <w:spacing w:line="360" w:lineRule="auto"/>
        <w:jc w:val="both"/>
        <w:rPr>
          <w:color w:val="auto"/>
        </w:rPr>
      </w:pPr>
      <w:r>
        <w:rPr>
          <w:color w:val="auto"/>
          <w:sz w:val="24"/>
          <w:szCs w:val="24"/>
        </w:rPr>
        <w:t>国内专业外语人员少，又集中在少数经济相对发达的城市和政府部门中；其次，外译中工作由于相对容易，人才缺口不大，但能够胜任中译外工作的高质量人才则严重不足，估计缺口</w:t>
      </w:r>
      <w:r>
        <w:rPr>
          <w:color w:val="auto"/>
        </w:rPr>
        <w:fldChar w:fldCharType="begin"/>
      </w:r>
      <w:r>
        <w:rPr>
          <w:color w:val="auto"/>
        </w:rPr>
        <w:instrText xml:space="preserve"> HYPERLINK "https://www.baidu.com/s?wd=%E9%AB%98%E8%BE%BE&amp;tn=44039180_cpr&amp;fenlei=mv6quAkxTZn0IZRqIHckPjm4nH00T1YduAfYrj6zn1w9mWckPvFh0ZwV5Hcvrjm3rH6sPfKWUMw85HfYnjn4nH6sgvPsT6KdThsqpZwYTjCEQLGCpyw9Uz4Bmy-bIi4WUvYETgN-TLwGUv3EPjbLn1msnjn4n16vrHRLrjfY" \t "_blank" </w:instrText>
      </w:r>
      <w:r>
        <w:rPr>
          <w:color w:val="auto"/>
        </w:rPr>
        <w:fldChar w:fldCharType="separate"/>
      </w:r>
      <w:r>
        <w:rPr>
          <w:color w:val="auto"/>
          <w:sz w:val="24"/>
          <w:szCs w:val="24"/>
        </w:rPr>
        <w:t>高达</w:t>
      </w:r>
      <w:r>
        <w:rPr>
          <w:color w:val="auto"/>
          <w:sz w:val="24"/>
          <w:szCs w:val="24"/>
        </w:rPr>
        <w:fldChar w:fldCharType="end"/>
      </w:r>
      <w:r>
        <w:rPr>
          <w:color w:val="auto"/>
          <w:sz w:val="24"/>
          <w:szCs w:val="24"/>
        </w:rPr>
        <w:t>90%以上。</w:t>
      </w:r>
      <w:r>
        <w:rPr>
          <w:color w:val="auto"/>
          <w:sz w:val="24"/>
          <w:szCs w:val="22"/>
        </w:rPr>
        <w:t>目前语言服务在“一带一路”对接过程中发挥的作用仍不理想，特别是对于中国文化的翻译难度较大</w:t>
      </w:r>
      <w:r>
        <w:rPr>
          <w:rFonts w:hint="eastAsia"/>
          <w:color w:val="auto"/>
          <w:sz w:val="24"/>
          <w:szCs w:val="22"/>
        </w:rPr>
        <w:t>。</w:t>
      </w:r>
    </w:p>
    <w:p>
      <w:pPr>
        <w:spacing w:line="360" w:lineRule="auto"/>
        <w:jc w:val="both"/>
        <w:rPr>
          <w:color w:val="auto"/>
          <w:sz w:val="24"/>
          <w:szCs w:val="24"/>
        </w:rPr>
      </w:pPr>
      <w:r>
        <w:rPr>
          <w:color w:val="auto"/>
          <w:sz w:val="24"/>
          <w:szCs w:val="24"/>
        </w:rPr>
        <w:t>2016年初</w:t>
      </w:r>
      <w:r>
        <w:rPr>
          <w:rFonts w:hint="eastAsia"/>
          <w:color w:val="auto"/>
          <w:sz w:val="24"/>
          <w:szCs w:val="24"/>
        </w:rPr>
        <w:t>关于</w:t>
      </w:r>
      <w:r>
        <w:rPr>
          <w:color w:val="auto"/>
          <w:sz w:val="24"/>
          <w:szCs w:val="24"/>
        </w:rPr>
        <w:t>英语翻译人才在各领域的分布数据</w:t>
      </w:r>
      <w:r>
        <w:rPr>
          <w:rFonts w:hint="eastAsia"/>
          <w:color w:val="auto"/>
          <w:sz w:val="24"/>
          <w:szCs w:val="24"/>
        </w:rPr>
        <w:t>的</w:t>
      </w:r>
      <w:r>
        <w:rPr>
          <w:color w:val="auto"/>
          <w:sz w:val="24"/>
          <w:szCs w:val="24"/>
        </w:rPr>
        <w:t>问卷调查</w:t>
      </w:r>
      <w:r>
        <w:rPr>
          <w:rFonts w:hint="eastAsia"/>
          <w:color w:val="auto"/>
          <w:sz w:val="24"/>
          <w:szCs w:val="24"/>
        </w:rPr>
        <w:t>中指出</w:t>
      </w:r>
      <w:r>
        <w:rPr>
          <w:color w:val="auto"/>
          <w:sz w:val="24"/>
          <w:szCs w:val="24"/>
        </w:rPr>
        <w:t>：</w:t>
      </w:r>
    </w:p>
    <w:p>
      <w:pPr>
        <w:numPr>
          <w:ilvl w:val="0"/>
          <w:numId w:val="1"/>
        </w:numPr>
        <w:spacing w:line="360" w:lineRule="auto"/>
        <w:jc w:val="both"/>
        <w:rPr>
          <w:color w:val="auto"/>
          <w:sz w:val="24"/>
          <w:szCs w:val="24"/>
        </w:rPr>
      </w:pPr>
      <w:r>
        <w:rPr>
          <w:color w:val="auto"/>
          <w:sz w:val="24"/>
          <w:szCs w:val="24"/>
        </w:rPr>
        <w:t>最急需人才的方向是企业业务翻译和驻外工程项目翻译。</w:t>
      </w:r>
    </w:p>
    <w:p>
      <w:pPr>
        <w:spacing w:line="360" w:lineRule="auto"/>
        <w:ind w:firstLine="480"/>
        <w:jc w:val="both"/>
        <w:rPr>
          <w:color w:val="auto"/>
          <w:sz w:val="24"/>
          <w:szCs w:val="24"/>
        </w:rPr>
      </w:pPr>
      <w:r>
        <w:rPr>
          <w:color w:val="auto"/>
          <w:sz w:val="24"/>
          <w:szCs w:val="24"/>
        </w:rPr>
        <w:t>（2）从业人员被调查者中94%的人认为翻译行业社会需求量大，尤其是各大进出口公司、企事业单位、旅游公司以及翻译公司对翻译人才的需求很大，前景很好。</w:t>
      </w:r>
    </w:p>
    <w:p>
      <w:pPr>
        <w:spacing w:line="360" w:lineRule="auto"/>
        <w:ind w:firstLine="480"/>
        <w:jc w:val="both"/>
        <w:rPr>
          <w:color w:val="auto"/>
          <w:sz w:val="24"/>
          <w:szCs w:val="24"/>
        </w:rPr>
      </w:pPr>
      <w:r>
        <w:rPr>
          <w:color w:val="auto"/>
          <w:sz w:val="24"/>
          <w:szCs w:val="24"/>
        </w:rPr>
        <w:t>(3) 翻译从业人员被调查者在不同场合从事翻译活动的比率分布，表明翻译从业人员一般较多的是从事一般性会见翻译和会议发言翻译，即随同翻译和同声传译的需求比较多。</w:t>
      </w:r>
    </w:p>
    <w:p>
      <w:pPr>
        <w:spacing w:line="360" w:lineRule="auto"/>
        <w:ind w:firstLine="480"/>
        <w:jc w:val="both"/>
        <w:rPr>
          <w:color w:val="auto"/>
          <w:sz w:val="24"/>
          <w:szCs w:val="24"/>
        </w:rPr>
      </w:pPr>
      <w:r>
        <w:rPr>
          <w:color w:val="auto"/>
          <w:sz w:val="24"/>
          <w:szCs w:val="24"/>
        </w:rPr>
        <w:t>(4)社会对翻译人才的需求比较大，翻译专业发展前景较好，但不同程度地存在翻译人才招聘困难</w:t>
      </w:r>
      <w:r>
        <w:rPr>
          <w:rFonts w:hint="eastAsia"/>
          <w:color w:val="auto"/>
          <w:sz w:val="24"/>
          <w:szCs w:val="24"/>
        </w:rPr>
        <w:t>的问题，尤其是高端翻译人才更为稀缺。翻译人员缺乏实践能力，综合能力不足。</w:t>
      </w:r>
    </w:p>
    <w:p>
      <w:pPr>
        <w:spacing w:line="360" w:lineRule="auto"/>
        <w:jc w:val="both"/>
        <w:rPr>
          <w:color w:val="auto"/>
          <w:sz w:val="24"/>
          <w:szCs w:val="24"/>
        </w:rPr>
      </w:pPr>
    </w:p>
    <w:p>
      <w:pPr>
        <w:tabs>
          <w:tab w:val="left" w:pos="360"/>
        </w:tabs>
        <w:spacing w:line="360" w:lineRule="auto"/>
        <w:ind w:firstLine="0"/>
        <w:jc w:val="both"/>
        <w:rPr>
          <w:b/>
          <w:color w:val="auto"/>
          <w:sz w:val="32"/>
          <w:szCs w:val="32"/>
        </w:rPr>
      </w:pPr>
      <w:r>
        <w:rPr>
          <w:rFonts w:hint="eastAsia"/>
          <w:b/>
          <w:color w:val="auto"/>
          <w:sz w:val="32"/>
          <w:szCs w:val="32"/>
        </w:rPr>
        <w:t>二、专业建设目标</w:t>
      </w:r>
    </w:p>
    <w:p>
      <w:pPr>
        <w:tabs>
          <w:tab w:val="left" w:pos="360"/>
        </w:tabs>
        <w:spacing w:line="360" w:lineRule="auto"/>
        <w:ind w:firstLine="551" w:firstLineChars="197"/>
        <w:jc w:val="both"/>
        <w:rPr>
          <w:color w:val="auto"/>
          <w:sz w:val="28"/>
          <w:szCs w:val="28"/>
        </w:rPr>
      </w:pPr>
      <w:r>
        <w:rPr>
          <w:rFonts w:hint="eastAsia"/>
          <w:color w:val="auto"/>
          <w:sz w:val="28"/>
          <w:szCs w:val="28"/>
        </w:rPr>
        <w:t>1、翻译专业的建设思路</w:t>
      </w:r>
    </w:p>
    <w:p>
      <w:pPr>
        <w:spacing w:line="360" w:lineRule="auto"/>
        <w:jc w:val="both"/>
        <w:rPr>
          <w:color w:val="auto"/>
          <w:sz w:val="24"/>
          <w:szCs w:val="24"/>
        </w:rPr>
      </w:pPr>
      <w:r>
        <w:rPr>
          <w:rFonts w:hint="eastAsia"/>
          <w:color w:val="auto"/>
          <w:sz w:val="24"/>
          <w:szCs w:val="24"/>
        </w:rPr>
        <w:t>（1）总体建设思想</w:t>
      </w:r>
    </w:p>
    <w:p>
      <w:pPr>
        <w:spacing w:line="360" w:lineRule="auto"/>
        <w:jc w:val="both"/>
        <w:rPr>
          <w:color w:val="auto"/>
          <w:sz w:val="24"/>
          <w:szCs w:val="24"/>
        </w:rPr>
      </w:pPr>
      <w:r>
        <w:rPr>
          <w:rFonts w:hint="eastAsia"/>
          <w:color w:val="auto"/>
          <w:sz w:val="24"/>
          <w:szCs w:val="24"/>
        </w:rPr>
        <w:t>通过走访国内多所知名理工科院校的</w:t>
      </w:r>
      <w:r>
        <w:rPr>
          <w:color w:val="auto"/>
          <w:sz w:val="24"/>
          <w:szCs w:val="24"/>
        </w:rPr>
        <w:t>翻译实习基地，深入剖析我校学科优势和地缘优势，结合本地翻译市场对人才需求的特点，我校</w:t>
      </w:r>
      <w:r>
        <w:rPr>
          <w:rFonts w:hint="eastAsia"/>
          <w:color w:val="auto"/>
          <w:sz w:val="24"/>
          <w:szCs w:val="24"/>
        </w:rPr>
        <w:t>翻译</w:t>
      </w:r>
      <w:r>
        <w:rPr>
          <w:color w:val="auto"/>
          <w:sz w:val="24"/>
          <w:szCs w:val="24"/>
        </w:rPr>
        <w:t>专业培养目标可以明确为“具备翻译职业素养的</w:t>
      </w:r>
      <w:r>
        <w:rPr>
          <w:rFonts w:hint="eastAsia"/>
          <w:color w:val="auto"/>
          <w:sz w:val="24"/>
          <w:szCs w:val="24"/>
        </w:rPr>
        <w:t>合格</w:t>
      </w:r>
      <w:r>
        <w:rPr>
          <w:color w:val="auto"/>
          <w:sz w:val="24"/>
          <w:szCs w:val="24"/>
        </w:rPr>
        <w:t>的应用型翻译人才”。为学生创造针对就业市场需求的实习机会，让学生在翻译实践中锻炼、提升。</w:t>
      </w:r>
    </w:p>
    <w:p>
      <w:pPr>
        <w:spacing w:line="360" w:lineRule="auto"/>
        <w:jc w:val="both"/>
        <w:rPr>
          <w:color w:val="auto"/>
          <w:sz w:val="24"/>
          <w:szCs w:val="24"/>
        </w:rPr>
      </w:pPr>
      <w:r>
        <w:rPr>
          <w:rFonts w:hint="eastAsia"/>
          <w:color w:val="auto"/>
          <w:sz w:val="24"/>
          <w:szCs w:val="24"/>
        </w:rPr>
        <w:t>（2）师资建设定位</w:t>
      </w:r>
    </w:p>
    <w:p>
      <w:pPr>
        <w:spacing w:line="360" w:lineRule="auto"/>
        <w:jc w:val="both"/>
        <w:rPr>
          <w:color w:val="auto"/>
          <w:sz w:val="24"/>
          <w:szCs w:val="24"/>
        </w:rPr>
      </w:pPr>
      <w:r>
        <w:rPr>
          <w:rFonts w:hint="eastAsia"/>
          <w:color w:val="auto"/>
          <w:sz w:val="24"/>
          <w:szCs w:val="24"/>
        </w:rPr>
        <w:t>以英语专业和大学英语师资为主体，建设和完善适应翻译专业新时期发展需求的“双师型”师资队伍。专业教师既具备深厚的英语和翻译理论功底，同时具有丰富的翻译工作经验，并满足应用技术型高等院校对师资提出的教学、科研、教改能力，及职称、学历配置规格等各项要求。</w:t>
      </w:r>
    </w:p>
    <w:p>
      <w:pPr>
        <w:spacing w:line="360" w:lineRule="auto"/>
        <w:jc w:val="both"/>
        <w:rPr>
          <w:color w:val="auto"/>
          <w:sz w:val="24"/>
          <w:szCs w:val="24"/>
        </w:rPr>
      </w:pPr>
      <w:r>
        <w:rPr>
          <w:rFonts w:hint="eastAsia"/>
          <w:color w:val="auto"/>
          <w:sz w:val="24"/>
          <w:szCs w:val="24"/>
        </w:rPr>
        <w:t>（3）专业建设定位</w:t>
      </w:r>
    </w:p>
    <w:p>
      <w:pPr>
        <w:spacing w:line="360" w:lineRule="auto"/>
        <w:jc w:val="both"/>
        <w:rPr>
          <w:color w:val="auto"/>
          <w:sz w:val="24"/>
          <w:szCs w:val="24"/>
        </w:rPr>
      </w:pPr>
      <w:r>
        <w:rPr>
          <w:rFonts w:hint="eastAsia"/>
          <w:color w:val="auto"/>
          <w:sz w:val="24"/>
          <w:szCs w:val="24"/>
        </w:rPr>
        <w:t>我校作为一所应用型大学，定位于培养具有创新精神和实践能力的高技能应用型人才。因此，翻译专业的培养也以满足社会需求为导向，以培养技术应用能力为主线，以培养综合就业能力为本位。在教学中注重应用性和实践性，重点培养学生的学习能力、就业能力、转岗能力与创业能力。</w:t>
      </w:r>
      <w:r>
        <w:rPr>
          <w:color w:val="auto"/>
          <w:sz w:val="24"/>
          <w:szCs w:val="24"/>
        </w:rPr>
        <w:t>结合我校的特色</w:t>
      </w:r>
      <w:r>
        <w:rPr>
          <w:rFonts w:hint="eastAsia"/>
          <w:color w:val="auto"/>
          <w:sz w:val="24"/>
          <w:szCs w:val="24"/>
        </w:rPr>
        <w:t>，</w:t>
      </w:r>
      <w:r>
        <w:rPr>
          <w:color w:val="auto"/>
          <w:sz w:val="24"/>
          <w:szCs w:val="24"/>
        </w:rPr>
        <w:t>依托我校若干专业集群，培养的翻译</w:t>
      </w:r>
      <w:r>
        <w:rPr>
          <w:rFonts w:hint="eastAsia"/>
          <w:color w:val="auto"/>
          <w:sz w:val="24"/>
          <w:szCs w:val="24"/>
        </w:rPr>
        <w:t>人才</w:t>
      </w:r>
      <w:r>
        <w:rPr>
          <w:color w:val="auto"/>
          <w:sz w:val="24"/>
          <w:szCs w:val="24"/>
        </w:rPr>
        <w:t>以</w:t>
      </w:r>
      <w:r>
        <w:rPr>
          <w:rFonts w:hint="eastAsia"/>
          <w:color w:val="auto"/>
          <w:sz w:val="24"/>
          <w:szCs w:val="24"/>
          <w:lang w:eastAsia="zh-CN"/>
        </w:rPr>
        <w:t>实用型</w:t>
      </w:r>
      <w:r>
        <w:rPr>
          <w:color w:val="auto"/>
          <w:sz w:val="24"/>
          <w:szCs w:val="24"/>
        </w:rPr>
        <w:t>翻译</w:t>
      </w:r>
      <w:r>
        <w:rPr>
          <w:color w:val="auto"/>
          <w:sz w:val="24"/>
          <w:szCs w:val="24"/>
        </w:rPr>
        <w:t>为主要方向。</w:t>
      </w:r>
    </w:p>
    <w:p>
      <w:pPr>
        <w:spacing w:line="360" w:lineRule="auto"/>
        <w:jc w:val="both"/>
        <w:rPr>
          <w:color w:val="auto"/>
          <w:sz w:val="24"/>
          <w:szCs w:val="24"/>
        </w:rPr>
      </w:pPr>
      <w:r>
        <w:rPr>
          <w:rFonts w:hint="eastAsia"/>
          <w:color w:val="auto"/>
          <w:sz w:val="24"/>
          <w:szCs w:val="24"/>
        </w:rPr>
        <w:t>（4）专业发展规模定位</w:t>
      </w:r>
      <w:bookmarkStart w:id="0" w:name="_GoBack"/>
      <w:bookmarkEnd w:id="0"/>
    </w:p>
    <w:p>
      <w:pPr>
        <w:spacing w:line="360" w:lineRule="auto"/>
        <w:jc w:val="both"/>
        <w:rPr>
          <w:color w:val="auto"/>
          <w:sz w:val="24"/>
          <w:szCs w:val="24"/>
        </w:rPr>
      </w:pPr>
      <w:r>
        <w:rPr>
          <w:rFonts w:hint="eastAsia"/>
          <w:color w:val="auto"/>
          <w:sz w:val="24"/>
          <w:szCs w:val="24"/>
        </w:rPr>
        <w:t>根据对全国专业布局和人才市场供需情况的科学分析，立足学院和学科发展实际，翻译专业规模应稳定在单个年级2-3个自然班，并按人才市场需求合理调控翻译专业的规模增量。</w:t>
      </w:r>
    </w:p>
    <w:p>
      <w:pPr>
        <w:spacing w:line="360" w:lineRule="auto"/>
        <w:jc w:val="both"/>
        <w:rPr>
          <w:color w:val="auto"/>
          <w:sz w:val="28"/>
          <w:szCs w:val="28"/>
        </w:rPr>
      </w:pPr>
      <w:r>
        <w:rPr>
          <w:rFonts w:hint="eastAsia"/>
          <w:color w:val="auto"/>
          <w:sz w:val="28"/>
          <w:szCs w:val="28"/>
        </w:rPr>
        <w:t>2、总体建设目标</w:t>
      </w:r>
    </w:p>
    <w:p>
      <w:pPr>
        <w:spacing w:line="360" w:lineRule="auto"/>
        <w:jc w:val="both"/>
        <w:rPr>
          <w:color w:val="auto"/>
          <w:sz w:val="24"/>
          <w:szCs w:val="24"/>
        </w:rPr>
      </w:pPr>
      <w:r>
        <w:rPr>
          <w:rFonts w:hint="eastAsia"/>
          <w:color w:val="auto"/>
          <w:sz w:val="24"/>
          <w:szCs w:val="24"/>
        </w:rPr>
        <w:t>目前全国获批翻译专业的高校大部分为公办外语院校，文科或综合性大学，但也有不少公办理工学校。武昌首义学院作为民办高校中排名名列前茅的理工高校，申办翻译专业属于创新和尝试，但还是具有一定优势。可以将其优势理工科专业资源和翻译学科结合，将有利于培养具有一定专业知识的翻译人才，符合市场需求。强化应用技术转型理念指导下的实践平台建设和教学改革，具备高质量的翻译专业办学水平,为大中型翻译公司，民办高校，大中型英语培训机构，大中型外事外贸企业和新闻媒体等行业培养高素质的应用型、融合型翻译人才，建设成为学校专业群中的优势专业，并力争在省内具有品牌效应。</w:t>
      </w:r>
    </w:p>
    <w:p>
      <w:pPr>
        <w:spacing w:line="360" w:lineRule="auto"/>
        <w:jc w:val="both"/>
        <w:rPr>
          <w:color w:val="auto"/>
          <w:sz w:val="24"/>
          <w:szCs w:val="24"/>
        </w:rPr>
      </w:pPr>
    </w:p>
    <w:p>
      <w:pPr>
        <w:tabs>
          <w:tab w:val="left" w:pos="360"/>
        </w:tabs>
        <w:spacing w:line="360" w:lineRule="auto"/>
        <w:ind w:firstLine="0"/>
        <w:jc w:val="both"/>
        <w:rPr>
          <w:b/>
          <w:color w:val="auto"/>
          <w:sz w:val="32"/>
          <w:szCs w:val="32"/>
        </w:rPr>
      </w:pPr>
      <w:r>
        <w:rPr>
          <w:rFonts w:hint="eastAsia"/>
          <w:b/>
          <w:color w:val="auto"/>
          <w:sz w:val="32"/>
          <w:szCs w:val="32"/>
        </w:rPr>
        <w:t>三、分阶段、分项建设目标</w:t>
      </w:r>
    </w:p>
    <w:p>
      <w:pPr>
        <w:tabs>
          <w:tab w:val="left" w:pos="360"/>
        </w:tabs>
        <w:spacing w:line="360" w:lineRule="auto"/>
        <w:ind w:firstLine="320" w:firstLineChars="100"/>
        <w:jc w:val="both"/>
        <w:rPr>
          <w:rFonts w:ascii="黑体" w:hAnsi="黑体" w:eastAsia="黑体"/>
          <w:b/>
          <w:color w:val="auto"/>
          <w:sz w:val="32"/>
          <w:szCs w:val="32"/>
        </w:rPr>
      </w:pPr>
      <w:r>
        <w:rPr>
          <w:rFonts w:hint="eastAsia" w:ascii="黑体" w:hAnsi="黑体" w:eastAsia="黑体"/>
          <w:color w:val="auto"/>
          <w:sz w:val="32"/>
          <w:szCs w:val="32"/>
        </w:rPr>
        <w:t>（一）师资队伍建设</w:t>
      </w:r>
    </w:p>
    <w:p>
      <w:pPr>
        <w:spacing w:line="360" w:lineRule="auto"/>
        <w:ind w:firstLine="560" w:firstLineChars="200"/>
        <w:jc w:val="both"/>
        <w:rPr>
          <w:color w:val="auto"/>
          <w:sz w:val="28"/>
          <w:szCs w:val="28"/>
        </w:rPr>
      </w:pPr>
      <w:r>
        <w:rPr>
          <w:color w:val="auto"/>
          <w:sz w:val="28"/>
          <w:szCs w:val="28"/>
        </w:rPr>
        <w:t xml:space="preserve">1、师资队伍建设的指导思想 </w:t>
      </w:r>
    </w:p>
    <w:p>
      <w:pPr>
        <w:spacing w:line="360" w:lineRule="auto"/>
        <w:ind w:firstLine="480" w:firstLineChars="200"/>
        <w:jc w:val="both"/>
        <w:rPr>
          <w:color w:val="auto"/>
          <w:sz w:val="24"/>
          <w:szCs w:val="24"/>
        </w:rPr>
      </w:pPr>
      <w:r>
        <w:rPr>
          <w:rFonts w:hint="eastAsia"/>
          <w:color w:val="auto"/>
          <w:sz w:val="24"/>
          <w:szCs w:val="24"/>
        </w:rPr>
        <w:t>以科学发展观为指导，以学科建设为导向，以学科带头人培养、团队建设和青年教师队伍建设为重点，突出人才战略在专业发展中的基础性、先导性地位；统筹学科建设需求、教育教学改革需求、办学特色需求和区域经济社会发展需求；紧抓“培养、引进、共建”三个环节，通过科学规划、学科带动、机制创新等措施，</w:t>
      </w:r>
      <w:r>
        <w:rPr>
          <w:color w:val="auto"/>
          <w:sz w:val="24"/>
          <w:szCs w:val="24"/>
        </w:rPr>
        <w:t>建立一支师德高尚、数量充足、结构合理、富有创新精神的高水平</w:t>
      </w:r>
      <w:r>
        <w:rPr>
          <w:rFonts w:hint="eastAsia"/>
          <w:color w:val="auto"/>
          <w:sz w:val="24"/>
          <w:szCs w:val="24"/>
        </w:rPr>
        <w:t>“双师型”教学科研</w:t>
      </w:r>
      <w:r>
        <w:rPr>
          <w:color w:val="auto"/>
          <w:sz w:val="24"/>
          <w:szCs w:val="24"/>
        </w:rPr>
        <w:t>队伍，为实现</w:t>
      </w:r>
      <w:r>
        <w:rPr>
          <w:rFonts w:hint="eastAsia"/>
          <w:color w:val="auto"/>
          <w:sz w:val="24"/>
          <w:szCs w:val="24"/>
        </w:rPr>
        <w:t>专业</w:t>
      </w:r>
      <w:r>
        <w:rPr>
          <w:color w:val="auto"/>
          <w:sz w:val="24"/>
          <w:szCs w:val="24"/>
        </w:rPr>
        <w:t>发展目标提供</w:t>
      </w:r>
      <w:r>
        <w:rPr>
          <w:rFonts w:hint="eastAsia"/>
          <w:color w:val="auto"/>
          <w:sz w:val="24"/>
          <w:szCs w:val="24"/>
        </w:rPr>
        <w:t>师资</w:t>
      </w:r>
      <w:r>
        <w:rPr>
          <w:color w:val="auto"/>
          <w:sz w:val="24"/>
          <w:szCs w:val="24"/>
        </w:rPr>
        <w:t>保障。</w:t>
      </w:r>
    </w:p>
    <w:p>
      <w:pPr>
        <w:spacing w:line="360" w:lineRule="auto"/>
        <w:ind w:firstLine="560" w:firstLineChars="200"/>
        <w:jc w:val="both"/>
        <w:rPr>
          <w:color w:val="auto"/>
          <w:sz w:val="28"/>
          <w:szCs w:val="28"/>
        </w:rPr>
      </w:pPr>
      <w:r>
        <w:rPr>
          <w:color w:val="auto"/>
          <w:sz w:val="28"/>
          <w:szCs w:val="28"/>
        </w:rPr>
        <w:t>2、师资队伍建设现状</w:t>
      </w:r>
    </w:p>
    <w:p>
      <w:pPr>
        <w:spacing w:line="360" w:lineRule="auto"/>
        <w:ind w:firstLine="480" w:firstLineChars="200"/>
        <w:jc w:val="both"/>
        <w:rPr>
          <w:color w:val="auto"/>
          <w:sz w:val="24"/>
          <w:szCs w:val="24"/>
          <w:u w:val="none"/>
        </w:rPr>
      </w:pPr>
      <w:r>
        <w:rPr>
          <w:rFonts w:hint="eastAsia"/>
          <w:color w:val="auto"/>
          <w:sz w:val="24"/>
          <w:szCs w:val="24"/>
          <w:u w:val="none"/>
        </w:rPr>
        <w:t>目前本专业现有1</w:t>
      </w:r>
      <w:r>
        <w:rPr>
          <w:rFonts w:hint="eastAsia"/>
          <w:color w:val="auto"/>
          <w:sz w:val="24"/>
          <w:szCs w:val="24"/>
          <w:u w:val="none"/>
          <w:lang w:val="en-US" w:eastAsia="zh-CN"/>
        </w:rPr>
        <w:t>5</w:t>
      </w:r>
      <w:r>
        <w:rPr>
          <w:rFonts w:hint="eastAsia"/>
          <w:color w:val="auto"/>
          <w:sz w:val="24"/>
          <w:szCs w:val="24"/>
          <w:u w:val="none"/>
        </w:rPr>
        <w:t>名专兼职教师，其中高级职称为5人，占3</w:t>
      </w:r>
      <w:r>
        <w:rPr>
          <w:rFonts w:hint="eastAsia"/>
          <w:color w:val="auto"/>
          <w:sz w:val="24"/>
          <w:szCs w:val="24"/>
          <w:u w:val="none"/>
          <w:lang w:val="en-US" w:eastAsia="zh-CN"/>
        </w:rPr>
        <w:t>3.3</w:t>
      </w:r>
      <w:r>
        <w:rPr>
          <w:rFonts w:hint="eastAsia"/>
          <w:color w:val="auto"/>
          <w:sz w:val="24"/>
          <w:szCs w:val="24"/>
          <w:u w:val="none"/>
        </w:rPr>
        <w:t>%；讲师职称</w:t>
      </w:r>
      <w:r>
        <w:rPr>
          <w:rFonts w:hint="eastAsia"/>
          <w:color w:val="auto"/>
          <w:sz w:val="24"/>
          <w:szCs w:val="24"/>
          <w:u w:val="none"/>
          <w:lang w:val="en-US" w:eastAsia="zh-CN"/>
        </w:rPr>
        <w:t>8</w:t>
      </w:r>
      <w:r>
        <w:rPr>
          <w:rFonts w:hint="eastAsia"/>
          <w:color w:val="auto"/>
          <w:sz w:val="24"/>
          <w:szCs w:val="24"/>
          <w:u w:val="none"/>
        </w:rPr>
        <w:t>人，占</w:t>
      </w:r>
      <w:r>
        <w:rPr>
          <w:rFonts w:hint="eastAsia"/>
          <w:color w:val="auto"/>
          <w:sz w:val="24"/>
          <w:szCs w:val="24"/>
          <w:u w:val="none"/>
          <w:lang w:val="en-US" w:eastAsia="zh-CN"/>
        </w:rPr>
        <w:t>53.3</w:t>
      </w:r>
      <w:r>
        <w:rPr>
          <w:rFonts w:hint="eastAsia"/>
          <w:color w:val="auto"/>
          <w:sz w:val="24"/>
          <w:szCs w:val="24"/>
          <w:u w:val="none"/>
        </w:rPr>
        <w:t>%；助教职称2人，占1</w:t>
      </w:r>
      <w:r>
        <w:rPr>
          <w:rFonts w:hint="eastAsia"/>
          <w:color w:val="auto"/>
          <w:sz w:val="24"/>
          <w:szCs w:val="24"/>
          <w:u w:val="none"/>
          <w:lang w:val="en-US" w:eastAsia="zh-CN"/>
        </w:rPr>
        <w:t>3.</w:t>
      </w:r>
      <w:r>
        <w:rPr>
          <w:rFonts w:hint="eastAsia"/>
          <w:color w:val="auto"/>
          <w:sz w:val="24"/>
          <w:szCs w:val="24"/>
          <w:u w:val="none"/>
        </w:rPr>
        <w:t>4%。硕士学位13人。从事高校教学经历在10年以上占79%，复合型、双师型5人。</w:t>
      </w:r>
    </w:p>
    <w:p>
      <w:pPr>
        <w:spacing w:line="360" w:lineRule="auto"/>
        <w:ind w:firstLine="560" w:firstLineChars="200"/>
        <w:jc w:val="both"/>
        <w:rPr>
          <w:color w:val="auto"/>
          <w:sz w:val="28"/>
          <w:szCs w:val="28"/>
        </w:rPr>
      </w:pPr>
      <w:r>
        <w:rPr>
          <w:color w:val="auto"/>
          <w:sz w:val="28"/>
          <w:szCs w:val="28"/>
        </w:rPr>
        <w:t xml:space="preserve">3、师资队伍建设的总体目标 </w:t>
      </w:r>
    </w:p>
    <w:p>
      <w:pPr>
        <w:spacing w:line="360" w:lineRule="auto"/>
        <w:ind w:firstLine="480" w:firstLineChars="200"/>
        <w:jc w:val="both"/>
        <w:rPr>
          <w:color w:val="auto"/>
          <w:sz w:val="24"/>
          <w:szCs w:val="24"/>
        </w:rPr>
      </w:pPr>
      <w:r>
        <w:rPr>
          <w:rFonts w:hint="eastAsia"/>
          <w:color w:val="auto"/>
          <w:sz w:val="24"/>
          <w:szCs w:val="24"/>
        </w:rPr>
        <w:t>本专业师资队伍应满足翻译专业对师资人才提出的各项要求；队伍的职称、学历、学源结构得到进一步优化；现有师资通过系统培养综合素质提升明显，高学历、高职称、高应用技能的学科领头人才经引进后在专业建设中发挥出重要作用，与用人单位开展的师资共建工程取得突出成效。建设出一支与专业建设目标和社会经济发展相适应的高素质“双师型”师资队伍。</w:t>
      </w:r>
    </w:p>
    <w:p>
      <w:pPr>
        <w:spacing w:line="360" w:lineRule="auto"/>
        <w:ind w:firstLine="480" w:firstLineChars="200"/>
        <w:jc w:val="both"/>
        <w:rPr>
          <w:color w:val="auto"/>
          <w:sz w:val="24"/>
          <w:szCs w:val="24"/>
        </w:rPr>
      </w:pPr>
      <w:r>
        <w:rPr>
          <w:rFonts w:hint="eastAsia"/>
          <w:color w:val="auto"/>
          <w:sz w:val="24"/>
          <w:szCs w:val="24"/>
        </w:rPr>
        <w:t>计划到</w:t>
      </w:r>
      <w:r>
        <w:rPr>
          <w:color w:val="auto"/>
          <w:sz w:val="24"/>
          <w:szCs w:val="24"/>
        </w:rPr>
        <w:t>20</w:t>
      </w:r>
      <w:r>
        <w:rPr>
          <w:rFonts w:hint="eastAsia"/>
          <w:color w:val="auto"/>
          <w:sz w:val="24"/>
          <w:szCs w:val="24"/>
        </w:rPr>
        <w:t>20</w:t>
      </w:r>
      <w:r>
        <w:rPr>
          <w:color w:val="auto"/>
          <w:sz w:val="24"/>
          <w:szCs w:val="24"/>
        </w:rPr>
        <w:t>年，</w:t>
      </w:r>
      <w:r>
        <w:rPr>
          <w:rFonts w:hint="eastAsia"/>
          <w:color w:val="auto"/>
          <w:sz w:val="24"/>
          <w:szCs w:val="24"/>
        </w:rPr>
        <w:t>我</w:t>
      </w:r>
      <w:r>
        <w:rPr>
          <w:color w:val="auto"/>
          <w:sz w:val="24"/>
          <w:szCs w:val="24"/>
        </w:rPr>
        <w:t>教研室专有教师总数在</w:t>
      </w:r>
      <w:r>
        <w:rPr>
          <w:rFonts w:hint="eastAsia"/>
          <w:color w:val="auto"/>
          <w:sz w:val="24"/>
          <w:szCs w:val="24"/>
          <w:lang w:val="en-US" w:eastAsia="zh-CN"/>
        </w:rPr>
        <w:t>2</w:t>
      </w:r>
      <w:r>
        <w:rPr>
          <w:rFonts w:hint="eastAsia"/>
          <w:color w:val="auto"/>
          <w:sz w:val="24"/>
          <w:szCs w:val="24"/>
        </w:rPr>
        <w:t>0</w:t>
      </w:r>
      <w:r>
        <w:rPr>
          <w:color w:val="auto"/>
          <w:sz w:val="24"/>
          <w:szCs w:val="24"/>
        </w:rPr>
        <w:t>人左右。青年教师中具有研究生学历或硕士及以上学位人数达到教师总数的100%，任课教师中具有副高级职称</w:t>
      </w:r>
      <w:r>
        <w:rPr>
          <w:rFonts w:hint="eastAsia"/>
          <w:color w:val="auto"/>
          <w:sz w:val="24"/>
          <w:szCs w:val="24"/>
        </w:rPr>
        <w:t>以上</w:t>
      </w:r>
      <w:r>
        <w:rPr>
          <w:color w:val="auto"/>
          <w:sz w:val="24"/>
          <w:szCs w:val="24"/>
        </w:rPr>
        <w:t>的教师占教师总数的</w:t>
      </w:r>
      <w:r>
        <w:rPr>
          <w:rFonts w:hint="eastAsia"/>
          <w:color w:val="auto"/>
          <w:sz w:val="24"/>
          <w:szCs w:val="24"/>
        </w:rPr>
        <w:t>5</w:t>
      </w:r>
      <w:r>
        <w:rPr>
          <w:color w:val="auto"/>
          <w:sz w:val="24"/>
          <w:szCs w:val="24"/>
        </w:rPr>
        <w:t>0%以上</w:t>
      </w:r>
      <w:r>
        <w:rPr>
          <w:rFonts w:hint="eastAsia"/>
          <w:color w:val="auto"/>
          <w:sz w:val="24"/>
          <w:szCs w:val="24"/>
        </w:rPr>
        <w:t>；拥有2至4</w:t>
      </w:r>
      <w:r>
        <w:rPr>
          <w:color w:val="auto"/>
          <w:sz w:val="24"/>
          <w:szCs w:val="24"/>
        </w:rPr>
        <w:t>名在有关领域中有较大影响的专家、学者，骨干教师和学术带头人，具备“双师”型素质教师人数占教师总数的</w:t>
      </w:r>
      <w:r>
        <w:rPr>
          <w:rFonts w:hint="eastAsia"/>
          <w:color w:val="auto"/>
          <w:sz w:val="24"/>
          <w:szCs w:val="24"/>
        </w:rPr>
        <w:t>5</w:t>
      </w:r>
      <w:r>
        <w:rPr>
          <w:color w:val="auto"/>
          <w:sz w:val="24"/>
          <w:szCs w:val="24"/>
        </w:rPr>
        <w:t>0%以上。</w:t>
      </w:r>
    </w:p>
    <w:p>
      <w:pPr>
        <w:spacing w:line="360" w:lineRule="auto"/>
        <w:ind w:firstLine="560" w:firstLineChars="200"/>
        <w:jc w:val="both"/>
        <w:rPr>
          <w:color w:val="auto"/>
          <w:sz w:val="28"/>
          <w:szCs w:val="28"/>
        </w:rPr>
      </w:pPr>
      <w:r>
        <w:rPr>
          <w:color w:val="auto"/>
          <w:sz w:val="28"/>
          <w:szCs w:val="28"/>
        </w:rPr>
        <w:t>4、加强师资队伍建设采取的措施</w:t>
      </w:r>
    </w:p>
    <w:p>
      <w:pPr>
        <w:spacing w:line="360" w:lineRule="auto"/>
        <w:ind w:firstLine="480" w:firstLineChars="200"/>
        <w:jc w:val="both"/>
        <w:rPr>
          <w:color w:val="auto"/>
          <w:sz w:val="24"/>
          <w:szCs w:val="24"/>
        </w:rPr>
      </w:pPr>
      <w:r>
        <w:rPr>
          <w:rFonts w:hint="eastAsia"/>
          <w:color w:val="auto"/>
          <w:sz w:val="24"/>
          <w:szCs w:val="24"/>
        </w:rPr>
        <w:t>新时代下的翻译具有实践性、应用型和专业性的特点，因此要求翻译专业任课老师具有丰富的翻译理论基础，熟悉各翻译流派的主流思想，精通翻译策略和技巧，并且要具备相当数量的口笔译实践经验。我系将集中利用社会、企业、学校等多方面的优势，培养应用型翻译专业老师。</w:t>
      </w:r>
    </w:p>
    <w:p>
      <w:pPr>
        <w:spacing w:line="360" w:lineRule="auto"/>
        <w:ind w:firstLine="480" w:firstLineChars="200"/>
        <w:jc w:val="both"/>
        <w:rPr>
          <w:color w:val="auto"/>
          <w:sz w:val="24"/>
          <w:szCs w:val="24"/>
        </w:rPr>
      </w:pPr>
      <w:r>
        <w:rPr>
          <w:rFonts w:hint="eastAsia"/>
          <w:color w:val="auto"/>
          <w:sz w:val="24"/>
          <w:szCs w:val="24"/>
        </w:rPr>
        <w:t>（</w:t>
      </w:r>
      <w:r>
        <w:rPr>
          <w:color w:val="auto"/>
          <w:sz w:val="24"/>
          <w:szCs w:val="24"/>
        </w:rPr>
        <w:t>1）高校之间的合作。积极参与有实力和有经验的高校组织的针对翻译专业教师的进修班。与开设专业学位点的各高校定期举行交流活动，在人才培养、教学方法创新、语言实习基地建设、师资建设等多方面进行深层次的探讨。</w:t>
      </w:r>
    </w:p>
    <w:p>
      <w:pPr>
        <w:spacing w:line="360" w:lineRule="auto"/>
        <w:ind w:firstLine="480" w:firstLineChars="200"/>
        <w:jc w:val="both"/>
        <w:rPr>
          <w:color w:val="auto"/>
          <w:sz w:val="24"/>
          <w:szCs w:val="24"/>
        </w:rPr>
      </w:pPr>
      <w:r>
        <w:rPr>
          <w:rFonts w:hint="eastAsia"/>
          <w:color w:val="auto"/>
          <w:sz w:val="24"/>
          <w:szCs w:val="24"/>
        </w:rPr>
        <w:t>（</w:t>
      </w:r>
      <w:r>
        <w:rPr>
          <w:color w:val="auto"/>
          <w:sz w:val="24"/>
          <w:szCs w:val="24"/>
        </w:rPr>
        <w:t>2）高校与企业及社会各界的合作。聘请企业中翻译经验丰富的一线译者，参与我校教学和交流活动，他们的第一线经验可促进翻译专业教师的职业成长。建立一定规模的翻译培训中心和实习基地，为翻译专业的老师和学生提供与市场、客户直接接触的机会，增强实战性。</w:t>
      </w:r>
    </w:p>
    <w:p>
      <w:pPr>
        <w:spacing w:line="360" w:lineRule="auto"/>
        <w:ind w:firstLine="480" w:firstLineChars="200"/>
        <w:jc w:val="both"/>
        <w:rPr>
          <w:color w:val="auto"/>
          <w:sz w:val="24"/>
          <w:szCs w:val="24"/>
        </w:rPr>
      </w:pPr>
      <w:r>
        <w:rPr>
          <w:rFonts w:hint="eastAsia"/>
          <w:color w:val="auto"/>
          <w:sz w:val="24"/>
          <w:szCs w:val="24"/>
        </w:rPr>
        <w:t>（</w:t>
      </w:r>
      <w:r>
        <w:rPr>
          <w:color w:val="auto"/>
          <w:sz w:val="24"/>
          <w:szCs w:val="24"/>
        </w:rPr>
        <w:t>3）翻译专业教师自身的学习。鉴于目前教师队伍整体上翻译实践经验不足的情况，我系将积极探索通过多渠道多途径提高教师的翻译能力和教学水平，如短期师资培训、脱产去企业实习、参与翻译赛事、承担翻译实务任务等促使教师突破传统训练，追求创新职业发展。</w:t>
      </w:r>
    </w:p>
    <w:p>
      <w:pPr>
        <w:spacing w:line="360" w:lineRule="auto"/>
        <w:ind w:firstLine="480" w:firstLineChars="200"/>
        <w:jc w:val="both"/>
        <w:rPr>
          <w:color w:val="auto"/>
          <w:sz w:val="24"/>
          <w:szCs w:val="24"/>
        </w:rPr>
      </w:pPr>
      <w:r>
        <w:rPr>
          <w:rFonts w:hint="eastAsia"/>
          <w:color w:val="auto"/>
          <w:sz w:val="24"/>
          <w:szCs w:val="24"/>
        </w:rPr>
        <w:t>（</w:t>
      </w:r>
      <w:r>
        <w:rPr>
          <w:color w:val="auto"/>
          <w:sz w:val="24"/>
          <w:szCs w:val="24"/>
        </w:rPr>
        <w:t>4）鼓励教师从最新的研究成果中进行创造性的科学研究，使科研结果促进教学实践，做到理论与实践的有效结合，培养双师型素质的教师。</w:t>
      </w:r>
    </w:p>
    <w:p>
      <w:pPr>
        <w:spacing w:line="360" w:lineRule="auto"/>
        <w:ind w:firstLine="480" w:firstLineChars="200"/>
        <w:jc w:val="both"/>
        <w:rPr>
          <w:color w:val="auto"/>
          <w:sz w:val="24"/>
          <w:szCs w:val="24"/>
        </w:rPr>
      </w:pPr>
      <w:r>
        <w:rPr>
          <w:rFonts w:hint="eastAsia"/>
          <w:color w:val="auto"/>
          <w:sz w:val="24"/>
          <w:szCs w:val="24"/>
        </w:rPr>
        <w:t>（5</w:t>
      </w:r>
      <w:r>
        <w:rPr>
          <w:color w:val="auto"/>
          <w:sz w:val="24"/>
          <w:szCs w:val="24"/>
        </w:rPr>
        <w:t xml:space="preserve">）落实“学科带头人引进计划” </w:t>
      </w:r>
    </w:p>
    <w:p>
      <w:pPr>
        <w:spacing w:line="360" w:lineRule="auto"/>
        <w:ind w:firstLine="480" w:firstLineChars="200"/>
        <w:jc w:val="both"/>
        <w:rPr>
          <w:color w:val="auto"/>
          <w:sz w:val="24"/>
          <w:szCs w:val="24"/>
        </w:rPr>
      </w:pPr>
      <w:r>
        <w:rPr>
          <w:rFonts w:hint="eastAsia"/>
          <w:color w:val="auto"/>
          <w:sz w:val="24"/>
          <w:szCs w:val="24"/>
        </w:rPr>
        <w:t>经过</w:t>
      </w:r>
      <w:r>
        <w:rPr>
          <w:color w:val="auto"/>
          <w:sz w:val="24"/>
          <w:szCs w:val="24"/>
        </w:rPr>
        <w:t>5年的师资建设，认真落实“学科带头人引进计划”，重点培养、汇聚一些具有扎实理论基础</w:t>
      </w:r>
      <w:r>
        <w:rPr>
          <w:rFonts w:hint="eastAsia"/>
          <w:color w:val="auto"/>
          <w:sz w:val="24"/>
          <w:szCs w:val="24"/>
        </w:rPr>
        <w:t>和丰富实务经验，并</w:t>
      </w:r>
      <w:r>
        <w:rPr>
          <w:color w:val="auto"/>
          <w:sz w:val="24"/>
          <w:szCs w:val="24"/>
        </w:rPr>
        <w:t>富有开拓创新精神的学科带头人，切实加快师资队伍建设的步伐。</w:t>
      </w:r>
    </w:p>
    <w:p>
      <w:pPr>
        <w:spacing w:line="360" w:lineRule="auto"/>
        <w:ind w:firstLine="480" w:firstLineChars="200"/>
        <w:jc w:val="both"/>
        <w:rPr>
          <w:color w:val="auto"/>
          <w:sz w:val="24"/>
          <w:szCs w:val="24"/>
        </w:rPr>
      </w:pPr>
      <w:r>
        <w:rPr>
          <w:rFonts w:hint="eastAsia"/>
          <w:color w:val="auto"/>
          <w:sz w:val="24"/>
          <w:szCs w:val="24"/>
        </w:rPr>
        <w:t>（6</w:t>
      </w:r>
      <w:r>
        <w:rPr>
          <w:color w:val="auto"/>
          <w:sz w:val="24"/>
          <w:szCs w:val="24"/>
        </w:rPr>
        <w:t>）加速培养“青年骨干教师”，促使后备人才脱颖而出</w:t>
      </w:r>
    </w:p>
    <w:p>
      <w:pPr>
        <w:spacing w:line="360" w:lineRule="auto"/>
        <w:ind w:firstLine="480" w:firstLineChars="200"/>
        <w:jc w:val="both"/>
        <w:rPr>
          <w:color w:val="auto"/>
          <w:sz w:val="24"/>
          <w:szCs w:val="24"/>
        </w:rPr>
      </w:pPr>
      <w:r>
        <w:rPr>
          <w:rFonts w:hint="eastAsia"/>
          <w:color w:val="auto"/>
          <w:sz w:val="24"/>
          <w:szCs w:val="24"/>
        </w:rPr>
        <w:t>围绕学科发展、专业建设和教学改革，采取切实有效的措施，开展中青年骨干教师、后备领军人物的选拔，培养一批具有创新能力和发展潜力的新一代学科、学术带头人。</w:t>
      </w:r>
    </w:p>
    <w:p>
      <w:pPr>
        <w:spacing w:line="360" w:lineRule="auto"/>
        <w:ind w:firstLine="480" w:firstLineChars="200"/>
        <w:jc w:val="both"/>
        <w:rPr>
          <w:color w:val="auto"/>
          <w:sz w:val="24"/>
          <w:szCs w:val="24"/>
        </w:rPr>
      </w:pPr>
      <w:r>
        <w:rPr>
          <w:rFonts w:hint="eastAsia"/>
          <w:color w:val="auto"/>
          <w:sz w:val="24"/>
          <w:szCs w:val="24"/>
        </w:rPr>
        <w:t>（7</w:t>
      </w:r>
      <w:r>
        <w:rPr>
          <w:color w:val="auto"/>
          <w:sz w:val="24"/>
          <w:szCs w:val="24"/>
        </w:rPr>
        <w:t>）加强师德建设，不断提高教师队伍的政治素质</w:t>
      </w:r>
    </w:p>
    <w:p>
      <w:pPr>
        <w:spacing w:line="360" w:lineRule="auto"/>
        <w:ind w:firstLine="480" w:firstLineChars="200"/>
        <w:jc w:val="both"/>
        <w:rPr>
          <w:color w:val="auto"/>
          <w:sz w:val="24"/>
          <w:szCs w:val="24"/>
        </w:rPr>
      </w:pPr>
      <w:r>
        <w:rPr>
          <w:rFonts w:hint="eastAsia"/>
          <w:color w:val="auto"/>
          <w:sz w:val="24"/>
          <w:szCs w:val="24"/>
        </w:rPr>
        <w:t xml:space="preserve">坚持政治、业务标准并重原则，不断强化以德育人、以德治教的观念，积极挖掘教师职业道德的新内涵，探索加强教师师德修养的有效途径，倡导积极进取、爱岗敬业、无私奉献、严于律己的精神风尚，定期表彰和奖励优秀教师，努力提高教师的政治理论素质和职业道德修养，创建一支符合时代精神、德才兼备、开拓进取的教师队伍。 </w:t>
      </w:r>
      <w:r>
        <w:rPr>
          <w:color w:val="auto"/>
          <w:sz w:val="24"/>
          <w:szCs w:val="24"/>
        </w:rPr>
        <w:br w:type="textWrapping"/>
      </w:r>
    </w:p>
    <w:p>
      <w:pPr>
        <w:ind w:firstLine="0"/>
        <w:jc w:val="both"/>
        <w:rPr>
          <w:rFonts w:ascii="黑体" w:hAnsi="黑体" w:eastAsia="黑体"/>
          <w:b/>
          <w:color w:val="auto"/>
          <w:sz w:val="28"/>
          <w:szCs w:val="24"/>
        </w:rPr>
      </w:pPr>
      <w:r>
        <w:rPr>
          <w:rFonts w:hint="eastAsia" w:ascii="黑体" w:hAnsi="黑体" w:eastAsia="黑体"/>
          <w:b/>
          <w:color w:val="auto"/>
          <w:sz w:val="32"/>
          <w:szCs w:val="24"/>
        </w:rPr>
        <w:t>（二）课程建设</w:t>
      </w:r>
    </w:p>
    <w:p>
      <w:pPr>
        <w:ind w:firstLine="560" w:firstLineChars="200"/>
        <w:jc w:val="both"/>
        <w:rPr>
          <w:color w:val="auto"/>
          <w:sz w:val="28"/>
          <w:szCs w:val="24"/>
        </w:rPr>
      </w:pPr>
      <w:r>
        <w:rPr>
          <w:color w:val="auto"/>
          <w:sz w:val="28"/>
          <w:szCs w:val="24"/>
        </w:rPr>
        <w:t>1、课程建设指导思想</w:t>
      </w:r>
    </w:p>
    <w:p>
      <w:pPr>
        <w:jc w:val="both"/>
        <w:rPr>
          <w:color w:val="auto"/>
          <w:sz w:val="24"/>
          <w:szCs w:val="24"/>
        </w:rPr>
      </w:pPr>
      <w:r>
        <w:rPr>
          <w:color w:val="auto"/>
          <w:sz w:val="24"/>
          <w:szCs w:val="24"/>
        </w:rPr>
        <w:t>2011年教育部颁布《高等学校翻译专业本科教学要求》明确提出翻译人才培养目标“高等学校本科翻译专业旨在培养德才兼备、具有宽阔国际视野的通用型翻译专业人才。”此目标明确了通用型本科翻译专业人才应该具备６个方面的基本素质：双语知识与技能、双语转换能力、计算机辅助翻译知识、交流沟通能力、翻译职业及道德、相关行业知识。</w:t>
      </w:r>
    </w:p>
    <w:p>
      <w:pPr>
        <w:jc w:val="both"/>
        <w:rPr>
          <w:color w:val="auto"/>
          <w:sz w:val="24"/>
          <w:szCs w:val="24"/>
        </w:rPr>
      </w:pPr>
      <w:r>
        <w:rPr>
          <w:rFonts w:hint="eastAsia"/>
          <w:color w:val="auto"/>
          <w:sz w:val="24"/>
          <w:szCs w:val="24"/>
        </w:rPr>
        <w:t>以培养通用型和专门型相结合的“二型”人才为目标，不断优化课程组的结构与设置，深入开展教学内容、教学方法、教学模式的研究，注重实践教学的改革创新；以精品课程及优质课程的示范性建设，带动翻译专业课程群整体质量的提升；建设通识教育、双语知识与技能、专业知识与技能、实践教育</w:t>
      </w:r>
      <w:r>
        <w:rPr>
          <w:color w:val="auto"/>
          <w:sz w:val="24"/>
          <w:szCs w:val="24"/>
        </w:rPr>
        <w:t>4大模块的教学体系。</w:t>
      </w:r>
    </w:p>
    <w:p>
      <w:pPr>
        <w:jc w:val="both"/>
        <w:rPr>
          <w:color w:val="auto"/>
          <w:sz w:val="24"/>
          <w:szCs w:val="24"/>
        </w:rPr>
      </w:pPr>
    </w:p>
    <w:p>
      <w:pPr>
        <w:ind w:firstLine="560" w:firstLineChars="200"/>
        <w:jc w:val="both"/>
        <w:rPr>
          <w:color w:val="auto"/>
          <w:sz w:val="28"/>
          <w:szCs w:val="24"/>
        </w:rPr>
      </w:pPr>
      <w:r>
        <w:rPr>
          <w:color w:val="auto"/>
          <w:sz w:val="28"/>
          <w:szCs w:val="24"/>
        </w:rPr>
        <w:t>2、课程建设现状</w:t>
      </w:r>
    </w:p>
    <w:p>
      <w:pPr>
        <w:jc w:val="both"/>
        <w:rPr>
          <w:color w:val="auto"/>
          <w:sz w:val="24"/>
          <w:szCs w:val="24"/>
        </w:rPr>
      </w:pPr>
      <w:r>
        <w:rPr>
          <w:rFonts w:hint="eastAsia"/>
          <w:color w:val="auto"/>
          <w:sz w:val="24"/>
          <w:szCs w:val="24"/>
        </w:rPr>
        <w:t>翻译专业现有课程建设情况如下：</w:t>
      </w:r>
    </w:p>
    <w:p>
      <w:pPr>
        <w:jc w:val="both"/>
        <w:rPr>
          <w:color w:val="auto"/>
          <w:sz w:val="24"/>
          <w:szCs w:val="24"/>
        </w:rPr>
      </w:pPr>
      <w:r>
        <w:rPr>
          <w:rFonts w:hint="eastAsia"/>
          <w:color w:val="auto"/>
          <w:sz w:val="24"/>
          <w:szCs w:val="24"/>
        </w:rPr>
        <w:t>（</w:t>
      </w:r>
      <w:r>
        <w:rPr>
          <w:color w:val="auto"/>
          <w:sz w:val="24"/>
          <w:szCs w:val="24"/>
        </w:rPr>
        <w:t>1）公共基础课程</w:t>
      </w:r>
    </w:p>
    <w:p>
      <w:pPr>
        <w:jc w:val="both"/>
        <w:rPr>
          <w:color w:val="auto"/>
          <w:sz w:val="24"/>
          <w:szCs w:val="24"/>
        </w:rPr>
      </w:pPr>
      <w:r>
        <w:rPr>
          <w:rFonts w:hint="eastAsia"/>
          <w:color w:val="auto"/>
          <w:sz w:val="24"/>
          <w:szCs w:val="24"/>
        </w:rPr>
        <w:t>思想道德修养及法律基础、马克思主义基本原理、大学军事理论、中国近代史纲要、毛泽东思想和中国特色社会主义理论、大学生心理健康教育、形势与政策、大学体育、日语</w:t>
      </w:r>
      <w:r>
        <w:rPr>
          <w:rFonts w:hint="eastAsia"/>
          <w:color w:val="auto"/>
          <w:sz w:val="24"/>
          <w:szCs w:val="24"/>
          <w:lang w:val="en-US" w:eastAsia="zh-CN"/>
        </w:rPr>
        <w:t>/</w:t>
      </w:r>
      <w:r>
        <w:rPr>
          <w:rFonts w:hint="eastAsia"/>
          <w:color w:val="auto"/>
          <w:sz w:val="24"/>
          <w:szCs w:val="24"/>
        </w:rPr>
        <w:t>法语、现代汉语、逻辑学</w:t>
      </w:r>
      <w:r>
        <w:rPr>
          <w:rFonts w:hint="eastAsia"/>
          <w:color w:val="auto"/>
          <w:sz w:val="24"/>
          <w:szCs w:val="24"/>
          <w:lang w:eastAsia="zh-CN"/>
        </w:rPr>
        <w:t>及公共选修课</w:t>
      </w:r>
      <w:r>
        <w:rPr>
          <w:rFonts w:hint="eastAsia"/>
          <w:color w:val="auto"/>
          <w:sz w:val="24"/>
          <w:szCs w:val="24"/>
        </w:rPr>
        <w:t>。</w:t>
      </w:r>
    </w:p>
    <w:p>
      <w:pPr>
        <w:jc w:val="both"/>
        <w:rPr>
          <w:color w:val="auto"/>
          <w:sz w:val="24"/>
          <w:szCs w:val="24"/>
        </w:rPr>
      </w:pPr>
      <w:r>
        <w:rPr>
          <w:rFonts w:hint="eastAsia"/>
          <w:color w:val="auto"/>
          <w:sz w:val="24"/>
          <w:szCs w:val="24"/>
        </w:rPr>
        <w:t>（</w:t>
      </w:r>
      <w:r>
        <w:rPr>
          <w:color w:val="auto"/>
          <w:sz w:val="24"/>
          <w:szCs w:val="24"/>
        </w:rPr>
        <w:t>2）学科基础课程</w:t>
      </w:r>
    </w:p>
    <w:p>
      <w:pPr>
        <w:jc w:val="both"/>
        <w:rPr>
          <w:color w:val="auto"/>
          <w:sz w:val="24"/>
          <w:szCs w:val="24"/>
        </w:rPr>
      </w:pPr>
      <w:r>
        <w:rPr>
          <w:rFonts w:hint="eastAsia"/>
          <w:color w:val="auto"/>
          <w:sz w:val="24"/>
          <w:szCs w:val="24"/>
        </w:rPr>
        <w:t>英语语音、英语精读、高级英语、英语初级听力、英语中级听力、英语口语、英语泛读、多文体阅读、汉语写作、英语基础写作、英语中级写作、英语高级写作、学术英语写作、英语语法、古代汉语、英语国家概况、语言学、词汇学、英国文学作品选读、美国文学作品选读</w:t>
      </w:r>
      <w:r>
        <w:rPr>
          <w:color w:val="auto"/>
          <w:sz w:val="24"/>
          <w:szCs w:val="24"/>
        </w:rPr>
        <w:t>。</w:t>
      </w:r>
    </w:p>
    <w:p>
      <w:pPr>
        <w:jc w:val="both"/>
        <w:rPr>
          <w:color w:val="auto"/>
          <w:sz w:val="24"/>
          <w:szCs w:val="24"/>
        </w:rPr>
      </w:pPr>
      <w:r>
        <w:rPr>
          <w:rFonts w:hint="eastAsia"/>
          <w:color w:val="auto"/>
          <w:sz w:val="24"/>
          <w:szCs w:val="24"/>
        </w:rPr>
        <w:t>（</w:t>
      </w:r>
      <w:r>
        <w:rPr>
          <w:color w:val="auto"/>
          <w:sz w:val="24"/>
          <w:szCs w:val="24"/>
        </w:rPr>
        <w:t>3）专业核心课程</w:t>
      </w:r>
    </w:p>
    <w:p>
      <w:pPr>
        <w:jc w:val="both"/>
        <w:rPr>
          <w:rFonts w:hint="eastAsia"/>
          <w:color w:val="auto"/>
          <w:sz w:val="24"/>
          <w:szCs w:val="24"/>
          <w:lang w:eastAsia="zh-CN"/>
        </w:rPr>
      </w:pPr>
      <w:r>
        <w:rPr>
          <w:rFonts w:hint="eastAsia"/>
          <w:color w:val="auto"/>
          <w:sz w:val="24"/>
          <w:szCs w:val="24"/>
        </w:rPr>
        <w:t>翻译概论、英汉语言对比、英汉翻译、汉英翻译、实用翻译、翻译批评与赏析、口译、交替传译、视译、计算机辅助翻译、跨文化交际</w:t>
      </w:r>
      <w:r>
        <w:rPr>
          <w:rFonts w:hint="eastAsia"/>
          <w:color w:val="auto"/>
          <w:sz w:val="24"/>
          <w:szCs w:val="24"/>
          <w:lang w:eastAsia="zh-CN"/>
        </w:rPr>
        <w:t>。</w:t>
      </w:r>
    </w:p>
    <w:p>
      <w:pPr>
        <w:jc w:val="both"/>
        <w:rPr>
          <w:color w:val="auto"/>
          <w:sz w:val="24"/>
          <w:szCs w:val="24"/>
        </w:rPr>
      </w:pPr>
      <w:r>
        <w:rPr>
          <w:rFonts w:hint="eastAsia"/>
          <w:color w:val="auto"/>
          <w:sz w:val="24"/>
          <w:szCs w:val="24"/>
        </w:rPr>
        <w:t>（4</w:t>
      </w:r>
      <w:r>
        <w:rPr>
          <w:color w:val="auto"/>
          <w:sz w:val="24"/>
          <w:szCs w:val="24"/>
        </w:rPr>
        <w:t>）</w:t>
      </w:r>
      <w:r>
        <w:rPr>
          <w:rFonts w:hint="eastAsia"/>
          <w:color w:val="auto"/>
          <w:sz w:val="24"/>
          <w:szCs w:val="24"/>
          <w:lang w:eastAsia="zh-CN"/>
        </w:rPr>
        <w:t>专业选修课程</w:t>
      </w:r>
    </w:p>
    <w:p>
      <w:pPr>
        <w:jc w:val="both"/>
        <w:rPr>
          <w:color w:val="auto"/>
          <w:sz w:val="24"/>
          <w:szCs w:val="24"/>
        </w:rPr>
      </w:pPr>
      <w:r>
        <w:rPr>
          <w:rFonts w:hint="eastAsia"/>
          <w:color w:val="auto"/>
          <w:sz w:val="24"/>
          <w:szCs w:val="24"/>
        </w:rPr>
        <w:t>中国文化翻译、中西翻译简史、旅游翻译、科技翻译、文学翻译、新闻翻译、法律翻译、影视翻译与中西文化、商务英语翻译、商务口译、同声传译、翻译研究方法</w:t>
      </w:r>
      <w:r>
        <w:rPr>
          <w:color w:val="auto"/>
          <w:sz w:val="24"/>
          <w:szCs w:val="24"/>
        </w:rPr>
        <w:t>。</w:t>
      </w:r>
    </w:p>
    <w:p>
      <w:pPr>
        <w:jc w:val="both"/>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color w:val="auto"/>
          <w:sz w:val="24"/>
          <w:szCs w:val="24"/>
        </w:rPr>
        <w:t>集中性实践环节</w:t>
      </w:r>
    </w:p>
    <w:p>
      <w:pPr>
        <w:ind w:firstLine="720" w:firstLineChars="300"/>
        <w:jc w:val="both"/>
        <w:rPr>
          <w:color w:val="auto"/>
          <w:sz w:val="24"/>
          <w:szCs w:val="24"/>
        </w:rPr>
      </w:pPr>
      <w:r>
        <w:rPr>
          <w:rFonts w:hint="eastAsia"/>
          <w:color w:val="auto"/>
          <w:sz w:val="24"/>
          <w:szCs w:val="24"/>
        </w:rPr>
        <w:t>英语语音模仿实践、独立中文阅读与写作、英语阅读和文化实践、英语笔译实践、英语口译实践、毕业实习、毕业论文。</w:t>
      </w:r>
      <w:r>
        <w:rPr>
          <w:rFonts w:hint="eastAsia"/>
          <w:color w:val="auto"/>
          <w:sz w:val="24"/>
          <w:szCs w:val="24"/>
          <w:lang w:val="en-US" w:eastAsia="zh-CN"/>
        </w:rPr>
        <w:t xml:space="preserve"> </w:t>
      </w:r>
    </w:p>
    <w:p>
      <w:pPr>
        <w:ind w:left="0" w:leftChars="0" w:firstLine="0" w:firstLineChars="0"/>
        <w:jc w:val="both"/>
        <w:rPr>
          <w:color w:val="auto"/>
          <w:sz w:val="24"/>
          <w:szCs w:val="24"/>
        </w:rPr>
      </w:pPr>
    </w:p>
    <w:p>
      <w:pPr>
        <w:ind w:firstLine="560" w:firstLineChars="200"/>
        <w:jc w:val="both"/>
        <w:rPr>
          <w:color w:val="auto"/>
          <w:sz w:val="28"/>
          <w:szCs w:val="24"/>
        </w:rPr>
      </w:pPr>
      <w:r>
        <w:rPr>
          <w:color w:val="auto"/>
          <w:sz w:val="28"/>
          <w:szCs w:val="24"/>
        </w:rPr>
        <w:t>3、课程建设总体目标</w:t>
      </w:r>
    </w:p>
    <w:p>
      <w:pPr>
        <w:jc w:val="both"/>
        <w:rPr>
          <w:color w:val="auto"/>
          <w:sz w:val="24"/>
          <w:szCs w:val="24"/>
        </w:rPr>
      </w:pPr>
      <w:r>
        <w:rPr>
          <w:rFonts w:hint="eastAsia"/>
          <w:color w:val="auto"/>
          <w:sz w:val="24"/>
          <w:szCs w:val="24"/>
        </w:rPr>
        <w:t>依照学院总体发展规划，以通用型翻译专业人才培养为导向，建设符合翻译职业能力构成的课程标准。课程目标与专业培养目标紧密衔接，构建教学资源配置合理、特色鲜明的课程结构体系。充分发挥教学改革与课程建设的相互促进在人才培养中的突出作用。</w:t>
      </w:r>
    </w:p>
    <w:p>
      <w:pPr>
        <w:jc w:val="both"/>
        <w:rPr>
          <w:color w:val="auto"/>
          <w:sz w:val="24"/>
          <w:szCs w:val="24"/>
        </w:rPr>
      </w:pPr>
      <w:r>
        <w:rPr>
          <w:rFonts w:hint="eastAsia"/>
          <w:color w:val="auto"/>
          <w:sz w:val="24"/>
          <w:szCs w:val="24"/>
        </w:rPr>
        <w:t>在优质课程建设方面，到</w:t>
      </w:r>
      <w:r>
        <w:rPr>
          <w:color w:val="auto"/>
          <w:sz w:val="24"/>
          <w:szCs w:val="24"/>
        </w:rPr>
        <w:t>2020年建成院级培育优质课程4—5门、校级精品课程2—3门、省级精品课程1-2门；在课程管理方面，实现课程管理的数字化和网络化；在实践教学方面，开展校企合作，开辟各种翻译实习及实训基地。</w:t>
      </w:r>
    </w:p>
    <w:p>
      <w:pPr>
        <w:jc w:val="both"/>
        <w:rPr>
          <w:color w:val="auto"/>
          <w:sz w:val="24"/>
          <w:szCs w:val="24"/>
        </w:rPr>
      </w:pPr>
    </w:p>
    <w:p>
      <w:pPr>
        <w:jc w:val="both"/>
        <w:rPr>
          <w:color w:val="auto"/>
          <w:sz w:val="28"/>
          <w:szCs w:val="24"/>
        </w:rPr>
      </w:pPr>
      <w:r>
        <w:rPr>
          <w:color w:val="auto"/>
          <w:sz w:val="28"/>
          <w:szCs w:val="24"/>
        </w:rPr>
        <w:t>4、课程建设具体措施</w:t>
      </w:r>
    </w:p>
    <w:p>
      <w:pPr>
        <w:jc w:val="both"/>
        <w:rPr>
          <w:color w:val="auto"/>
          <w:sz w:val="24"/>
          <w:szCs w:val="24"/>
        </w:rPr>
      </w:pPr>
      <w:r>
        <w:rPr>
          <w:rFonts w:hint="eastAsia"/>
          <w:color w:val="auto"/>
          <w:sz w:val="24"/>
          <w:szCs w:val="24"/>
        </w:rPr>
        <w:t>（</w:t>
      </w:r>
      <w:r>
        <w:rPr>
          <w:color w:val="auto"/>
          <w:sz w:val="24"/>
          <w:szCs w:val="24"/>
        </w:rPr>
        <w:t>1）加强课程建设的组织领导，保证课程建设工作的有效开展</w:t>
      </w:r>
    </w:p>
    <w:p>
      <w:pPr>
        <w:jc w:val="both"/>
        <w:rPr>
          <w:color w:val="auto"/>
          <w:sz w:val="24"/>
          <w:szCs w:val="24"/>
        </w:rPr>
      </w:pPr>
      <w:r>
        <w:rPr>
          <w:rFonts w:hint="eastAsia"/>
          <w:color w:val="auto"/>
          <w:sz w:val="24"/>
          <w:szCs w:val="24"/>
        </w:rPr>
        <w:t>成立院、专业教研室二级课程建设领导小组，学院课程建设领导小组负责组织制定全院的课程建设规划、方案，组织开展优质课程、精品课程的评选和验收，对各类课程进行检查、指导和评估等工作；专业教研室负责制定课程建设规划、方案，开展各类课程的建设、指导、验收和检查，组织申报优质课程和精品课程工作。</w:t>
      </w:r>
    </w:p>
    <w:p>
      <w:pPr>
        <w:jc w:val="both"/>
        <w:rPr>
          <w:color w:val="auto"/>
          <w:sz w:val="24"/>
          <w:szCs w:val="24"/>
        </w:rPr>
      </w:pPr>
      <w:r>
        <w:rPr>
          <w:rFonts w:hint="eastAsia"/>
          <w:color w:val="auto"/>
          <w:sz w:val="24"/>
          <w:szCs w:val="24"/>
        </w:rPr>
        <w:t>（</w:t>
      </w:r>
      <w:r>
        <w:rPr>
          <w:color w:val="auto"/>
          <w:sz w:val="24"/>
          <w:szCs w:val="24"/>
        </w:rPr>
        <w:t>2）建成科学的课程设置，加大专业关联课程比例</w:t>
      </w:r>
    </w:p>
    <w:p>
      <w:pPr>
        <w:jc w:val="both"/>
        <w:rPr>
          <w:color w:val="auto"/>
          <w:sz w:val="24"/>
          <w:szCs w:val="24"/>
        </w:rPr>
      </w:pPr>
      <w:r>
        <w:rPr>
          <w:rFonts w:hint="eastAsia"/>
          <w:color w:val="auto"/>
          <w:sz w:val="24"/>
          <w:szCs w:val="24"/>
        </w:rPr>
        <w:t>进一步加大双语知识与技能课程及专业知识与技能课程的比例。开设“现代汉语”、“汉语写作”等汉语方面的课程，以培养学生的汉语素养和功底。同时，根据我校的专业特色开设诸如“商务翻译”、</w:t>
      </w:r>
      <w:r>
        <w:rPr>
          <w:color w:val="auto"/>
          <w:sz w:val="24"/>
          <w:szCs w:val="24"/>
        </w:rPr>
        <w:t xml:space="preserve"> “</w:t>
      </w:r>
      <w:r>
        <w:rPr>
          <w:rFonts w:hint="eastAsia"/>
          <w:color w:val="auto"/>
          <w:sz w:val="24"/>
          <w:szCs w:val="24"/>
          <w:lang w:eastAsia="zh-CN"/>
        </w:rPr>
        <w:t>旅游</w:t>
      </w:r>
      <w:r>
        <w:rPr>
          <w:color w:val="auto"/>
          <w:sz w:val="24"/>
          <w:szCs w:val="24"/>
        </w:rPr>
        <w:t>翻译”、“法律翻译”、 “</w:t>
      </w:r>
      <w:r>
        <w:rPr>
          <w:rFonts w:hint="eastAsia"/>
          <w:color w:val="auto"/>
          <w:sz w:val="24"/>
          <w:szCs w:val="24"/>
          <w:lang w:eastAsia="zh-CN"/>
        </w:rPr>
        <w:t>科技</w:t>
      </w:r>
      <w:r>
        <w:rPr>
          <w:color w:val="auto"/>
          <w:sz w:val="24"/>
          <w:szCs w:val="24"/>
        </w:rPr>
        <w:t>翻译”和“</w:t>
      </w:r>
      <w:r>
        <w:rPr>
          <w:rFonts w:hint="eastAsia"/>
          <w:color w:val="auto"/>
          <w:sz w:val="24"/>
          <w:szCs w:val="24"/>
          <w:lang w:eastAsia="zh-CN"/>
        </w:rPr>
        <w:t>新闻编</w:t>
      </w:r>
      <w:r>
        <w:rPr>
          <w:color w:val="auto"/>
          <w:sz w:val="24"/>
          <w:szCs w:val="24"/>
        </w:rPr>
        <w:t>译”等实用性很强的课程。将“翻译技术”纳入课程体系中，要求学生掌握运用主要办公软件与工具，通晓机器翻译和机器辅助翻译的工作机制，学会使用至少一种计算机辅助翻译软件。</w:t>
      </w:r>
    </w:p>
    <w:p>
      <w:pPr>
        <w:jc w:val="both"/>
        <w:rPr>
          <w:color w:val="auto"/>
          <w:sz w:val="24"/>
          <w:szCs w:val="24"/>
        </w:rPr>
      </w:pPr>
      <w:r>
        <w:rPr>
          <w:rFonts w:hint="eastAsia"/>
          <w:color w:val="auto"/>
          <w:sz w:val="24"/>
          <w:szCs w:val="24"/>
        </w:rPr>
        <w:t>（</w:t>
      </w:r>
      <w:r>
        <w:rPr>
          <w:color w:val="auto"/>
          <w:sz w:val="24"/>
          <w:szCs w:val="24"/>
        </w:rPr>
        <w:t>3）建设教学辅助平台，有效利用翻译术语库</w:t>
      </w:r>
    </w:p>
    <w:p>
      <w:pPr>
        <w:jc w:val="both"/>
        <w:rPr>
          <w:color w:val="auto"/>
          <w:sz w:val="24"/>
          <w:szCs w:val="24"/>
        </w:rPr>
      </w:pPr>
      <w:r>
        <w:rPr>
          <w:rFonts w:hint="eastAsia"/>
          <w:color w:val="auto"/>
          <w:sz w:val="24"/>
          <w:szCs w:val="24"/>
        </w:rPr>
        <w:t>与翻译企业共建网站、专业技术术语库，提供教学支持平台，引进语料处理技术支持和服务，实现翻译资源共享。利用翻译企业在多年实践中积累的大量专业术语，补充教材中的术语空白，进行学生项目实践和翻译实践，促成翻译成品和科研成品，在此基础上不断丰富和升级语料资源，培育特色优势翻译领域。</w:t>
      </w:r>
    </w:p>
    <w:p>
      <w:pPr>
        <w:jc w:val="both"/>
        <w:rPr>
          <w:color w:val="auto"/>
          <w:sz w:val="24"/>
          <w:szCs w:val="24"/>
        </w:rPr>
      </w:pPr>
      <w:r>
        <w:rPr>
          <w:rFonts w:hint="eastAsia"/>
          <w:color w:val="auto"/>
          <w:sz w:val="24"/>
          <w:szCs w:val="24"/>
        </w:rPr>
        <w:t>（</w:t>
      </w:r>
      <w:r>
        <w:rPr>
          <w:color w:val="auto"/>
          <w:sz w:val="24"/>
          <w:szCs w:val="24"/>
        </w:rPr>
        <w:t>4）加强教师队伍建设，建立有效的激励机制，确保课程建设可持续发展</w:t>
      </w:r>
    </w:p>
    <w:p>
      <w:pPr>
        <w:jc w:val="both"/>
        <w:rPr>
          <w:color w:val="auto"/>
          <w:sz w:val="24"/>
          <w:szCs w:val="24"/>
        </w:rPr>
      </w:pPr>
      <w:r>
        <w:rPr>
          <w:rFonts w:hint="eastAsia"/>
          <w:color w:val="auto"/>
          <w:sz w:val="24"/>
          <w:szCs w:val="24"/>
        </w:rPr>
        <w:t>围绕课程建设目标，进一步加强教师专业技术和专业技能培训，调整充实培训内容，通过加大投入、内培外引、多渠道、多层次培训方式，全面提高师资质量，建设优秀教学团队。将课程建设纳入教学工作考核、奖励范畴，建立相应的激励机制，鼓励教职工积极参加课程建设。</w:t>
      </w:r>
    </w:p>
    <w:p>
      <w:pPr>
        <w:jc w:val="both"/>
        <w:rPr>
          <w:color w:val="auto"/>
          <w:sz w:val="24"/>
          <w:szCs w:val="24"/>
        </w:rPr>
      </w:pPr>
      <w:r>
        <w:rPr>
          <w:rFonts w:hint="eastAsia"/>
          <w:color w:val="auto"/>
          <w:sz w:val="24"/>
          <w:szCs w:val="24"/>
        </w:rPr>
        <w:t>（</w:t>
      </w:r>
      <w:r>
        <w:rPr>
          <w:color w:val="auto"/>
          <w:sz w:val="24"/>
          <w:szCs w:val="24"/>
        </w:rPr>
        <w:t>5）强化基础设施和实训实习基地建设，鼓励学生参加翻译实践活动</w:t>
      </w:r>
    </w:p>
    <w:p>
      <w:pPr>
        <w:jc w:val="both"/>
        <w:rPr>
          <w:color w:val="auto"/>
          <w:sz w:val="24"/>
          <w:szCs w:val="24"/>
        </w:rPr>
      </w:pPr>
      <w:r>
        <w:rPr>
          <w:rFonts w:hint="eastAsia"/>
          <w:color w:val="auto"/>
          <w:sz w:val="24"/>
          <w:szCs w:val="24"/>
        </w:rPr>
        <w:t>加强基础设施建设，建成高级翻译实训室，全面推行实训室开放。利用大量音视频素材，通过校园网络与教学资源中心相连接，为翻译教学提供丰富的教学示范素材，用于翻译课程和同声翻译的教学演练，提高实践教学质量。注重翻译教学实习与实训，选择本省内外知名翻译企业和具有专业特色的企业作为我校翻译教学的翻译实习实训基地；同时鼓励学生积极参与地方举办的各类国际会议等翻译实践活动。</w:t>
      </w:r>
    </w:p>
    <w:p>
      <w:pPr>
        <w:jc w:val="both"/>
        <w:rPr>
          <w:color w:val="auto"/>
          <w:sz w:val="24"/>
          <w:szCs w:val="24"/>
        </w:rPr>
      </w:pPr>
      <w:r>
        <w:rPr>
          <w:rFonts w:hint="eastAsia"/>
          <w:color w:val="auto"/>
          <w:sz w:val="24"/>
          <w:szCs w:val="24"/>
        </w:rPr>
        <w:t>（</w:t>
      </w:r>
      <w:r>
        <w:rPr>
          <w:color w:val="auto"/>
          <w:sz w:val="24"/>
          <w:szCs w:val="24"/>
        </w:rPr>
        <w:t>6）加大经费投入力度，为优质课程建设提供必要的经费支持</w:t>
      </w:r>
    </w:p>
    <w:p>
      <w:pPr>
        <w:jc w:val="both"/>
        <w:rPr>
          <w:color w:val="auto"/>
          <w:sz w:val="24"/>
          <w:szCs w:val="24"/>
        </w:rPr>
      </w:pPr>
      <w:r>
        <w:rPr>
          <w:rFonts w:hint="eastAsia"/>
          <w:color w:val="auto"/>
          <w:sz w:val="24"/>
          <w:szCs w:val="24"/>
        </w:rPr>
        <w:t>为保证课程建设的质量，学院要加大课程建设经费投入力度，设立课程培育建设专项经费，做好各级精品课程建设的前期培育工作。</w:t>
      </w:r>
    </w:p>
    <w:p>
      <w:pPr>
        <w:jc w:val="both"/>
        <w:rPr>
          <w:color w:val="auto"/>
          <w:sz w:val="24"/>
          <w:szCs w:val="24"/>
        </w:rPr>
      </w:pPr>
    </w:p>
    <w:p>
      <w:pPr>
        <w:ind w:firstLine="0"/>
        <w:jc w:val="both"/>
        <w:rPr>
          <w:rFonts w:ascii="黑体" w:hAnsi="黑体" w:eastAsia="黑体"/>
          <w:b/>
          <w:color w:val="auto"/>
          <w:sz w:val="32"/>
          <w:szCs w:val="24"/>
        </w:rPr>
      </w:pPr>
      <w:r>
        <w:rPr>
          <w:rFonts w:hint="eastAsia" w:ascii="黑体" w:hAnsi="黑体" w:eastAsia="黑体"/>
          <w:b/>
          <w:color w:val="auto"/>
          <w:sz w:val="32"/>
          <w:szCs w:val="24"/>
        </w:rPr>
        <w:t>（三）教学研究与改革</w:t>
      </w:r>
    </w:p>
    <w:p>
      <w:pPr>
        <w:jc w:val="both"/>
        <w:rPr>
          <w:color w:val="auto"/>
          <w:sz w:val="28"/>
          <w:szCs w:val="24"/>
        </w:rPr>
      </w:pPr>
      <w:r>
        <w:rPr>
          <w:color w:val="auto"/>
          <w:sz w:val="28"/>
          <w:szCs w:val="24"/>
        </w:rPr>
        <w:t>1、教学研究与改革指导思想</w:t>
      </w:r>
    </w:p>
    <w:p>
      <w:pPr>
        <w:jc w:val="both"/>
        <w:rPr>
          <w:color w:val="auto"/>
          <w:sz w:val="24"/>
          <w:szCs w:val="24"/>
        </w:rPr>
      </w:pPr>
      <w:r>
        <w:rPr>
          <w:rFonts w:hint="eastAsia"/>
          <w:color w:val="auto"/>
          <w:sz w:val="24"/>
          <w:szCs w:val="24"/>
        </w:rPr>
        <w:t>结合学校应用型办学定位和应用技术型高校转型的背景，翻译专业的教学研究与改革重点着眼于培养高层次、应用型、专业性口笔译人才。将校企合作教育培养模式研究成果植入翻译本科生教育，仔细分析研究国内外的翻译教学经验和方式，实行产学研合作创新翻译教学、构建应用型专业翻译人才培养模式。最终目的是培养出适合翻译企业和翻译市场需求的应用型专业翻译人才，服务于地方经济文化和科学技术发展的需求。</w:t>
      </w:r>
    </w:p>
    <w:p>
      <w:pPr>
        <w:jc w:val="both"/>
        <w:rPr>
          <w:color w:val="auto"/>
          <w:sz w:val="28"/>
          <w:szCs w:val="24"/>
        </w:rPr>
      </w:pPr>
      <w:r>
        <w:rPr>
          <w:color w:val="auto"/>
          <w:sz w:val="28"/>
          <w:szCs w:val="24"/>
        </w:rPr>
        <w:t>2、教学研究与改革现状</w:t>
      </w:r>
    </w:p>
    <w:p>
      <w:pPr>
        <w:jc w:val="both"/>
        <w:rPr>
          <w:color w:val="auto"/>
          <w:sz w:val="24"/>
          <w:szCs w:val="24"/>
        </w:rPr>
      </w:pPr>
      <w:r>
        <w:rPr>
          <w:rFonts w:hint="eastAsia"/>
          <w:color w:val="auto"/>
          <w:sz w:val="24"/>
          <w:szCs w:val="24"/>
        </w:rPr>
        <w:t>目前我院已承担多项科研教改项目，如省级项目《基于需求分析的英语专业核心竞争力及培养模式研究》，多个校级项目《培养英语专业学生思辨能力的课程体系研究》，《以培养英语专业技能型人才为目标的核心能力研究》，《基于整体听写法的英语专业听力教学方法研究》等。我院教师在核心、国家级及省级学术期刊发表多篇论文，编著出版多部著作，如与翻译相关的著作《英语语言文化交际与翻译》，《商务英语翻译理论与教学》等。成立并运作翻译工作室，指导学生参加海峡两岸口译大赛、全国大学生英语竞赛、湖北省第十六届至第二十一届外语翻译大赛专业组笔译及口译比赛并多次获奖。与多家企业建立合作机制，为学生提供良好的翻译实习实训场所。在培养适合翻译企业和翻译市场需求的应用型专业翻译人才的目标下，推动校企合作育人，培养应用型、复合型人才上做出诸多有益探索。</w:t>
      </w:r>
    </w:p>
    <w:p>
      <w:pPr>
        <w:jc w:val="both"/>
        <w:rPr>
          <w:color w:val="auto"/>
          <w:sz w:val="28"/>
          <w:szCs w:val="24"/>
        </w:rPr>
      </w:pPr>
      <w:r>
        <w:rPr>
          <w:color w:val="auto"/>
          <w:sz w:val="28"/>
          <w:szCs w:val="24"/>
        </w:rPr>
        <w:t>3、教学研究与改革总体目标</w:t>
      </w:r>
    </w:p>
    <w:p>
      <w:pPr>
        <w:jc w:val="both"/>
        <w:rPr>
          <w:color w:val="auto"/>
          <w:sz w:val="24"/>
          <w:szCs w:val="24"/>
        </w:rPr>
      </w:pPr>
      <w:r>
        <w:rPr>
          <w:rFonts w:hint="eastAsia"/>
          <w:color w:val="auto"/>
          <w:sz w:val="24"/>
          <w:szCs w:val="24"/>
        </w:rPr>
        <w:t>通过全面深入开展教学研究与改革，使传统课堂讲授与翻译实践紧密结合，避免空洞说教，探索应用型专业翻译人才培养的新模式；通过与翻译研究机构开展产学研活动，使翻译专业的培养方案更贴近社会需要，人才培养更具有针对性；通过与翻译科研机构联合办学，为翻译专业的人才培养提供孵化器的作用。每年争取获批</w:t>
      </w:r>
      <w:r>
        <w:rPr>
          <w:color w:val="auto"/>
          <w:sz w:val="24"/>
          <w:szCs w:val="24"/>
        </w:rPr>
        <w:t>3-4项校级教改课题，1-2项省部级以上教改课题，实现教学研究与改革的成果应用与转化。</w:t>
      </w:r>
      <w:r>
        <w:rPr>
          <w:color w:val="auto"/>
          <w:sz w:val="24"/>
          <w:szCs w:val="24"/>
        </w:rPr>
        <w:br w:type="textWrapping"/>
      </w:r>
    </w:p>
    <w:p>
      <w:pPr>
        <w:tabs>
          <w:tab w:val="left" w:pos="360"/>
        </w:tabs>
        <w:spacing w:line="360" w:lineRule="auto"/>
        <w:ind w:firstLine="630" w:firstLineChars="197"/>
        <w:jc w:val="both"/>
        <w:rPr>
          <w:rFonts w:ascii="黑体" w:hAnsi="黑体" w:eastAsia="黑体"/>
          <w:color w:val="auto"/>
          <w:sz w:val="32"/>
          <w:szCs w:val="32"/>
        </w:rPr>
      </w:pPr>
      <w:r>
        <w:rPr>
          <w:rFonts w:hint="eastAsia" w:ascii="黑体" w:hAnsi="黑体" w:eastAsia="黑体"/>
          <w:color w:val="auto"/>
          <w:sz w:val="32"/>
          <w:szCs w:val="32"/>
        </w:rPr>
        <w:t>（四）实验室建设</w:t>
      </w:r>
    </w:p>
    <w:p>
      <w:pPr>
        <w:tabs>
          <w:tab w:val="left" w:pos="360"/>
        </w:tabs>
        <w:spacing w:line="360" w:lineRule="auto"/>
        <w:ind w:firstLine="551" w:firstLineChars="197"/>
        <w:jc w:val="both"/>
        <w:rPr>
          <w:color w:val="auto"/>
          <w:sz w:val="28"/>
          <w:szCs w:val="28"/>
        </w:rPr>
      </w:pPr>
      <w:r>
        <w:rPr>
          <w:color w:val="auto"/>
          <w:sz w:val="28"/>
          <w:szCs w:val="28"/>
        </w:rPr>
        <w:t>1、</w:t>
      </w:r>
      <w:r>
        <w:rPr>
          <w:rFonts w:hint="eastAsia"/>
          <w:color w:val="auto"/>
          <w:sz w:val="28"/>
          <w:szCs w:val="28"/>
        </w:rPr>
        <w:t>翻译</w:t>
      </w:r>
      <w:r>
        <w:rPr>
          <w:color w:val="auto"/>
          <w:sz w:val="28"/>
          <w:szCs w:val="28"/>
        </w:rPr>
        <w:t>实验室建设现状</w:t>
      </w:r>
    </w:p>
    <w:p>
      <w:pPr>
        <w:tabs>
          <w:tab w:val="left" w:pos="360"/>
        </w:tabs>
        <w:spacing w:line="360" w:lineRule="auto"/>
        <w:ind w:firstLine="472" w:firstLineChars="197"/>
        <w:jc w:val="both"/>
        <w:rPr>
          <w:bCs/>
          <w:color w:val="auto"/>
          <w:sz w:val="24"/>
        </w:rPr>
      </w:pPr>
      <w:r>
        <w:rPr>
          <w:rFonts w:hint="eastAsia"/>
          <w:color w:val="auto"/>
          <w:sz w:val="24"/>
          <w:szCs w:val="24"/>
        </w:rPr>
        <w:t>（1）</w:t>
      </w:r>
      <w:r>
        <w:rPr>
          <w:rFonts w:hint="eastAsia"/>
          <w:bCs/>
          <w:color w:val="auto"/>
          <w:sz w:val="24"/>
        </w:rPr>
        <w:t>翻译工作室</w:t>
      </w:r>
    </w:p>
    <w:p>
      <w:pPr>
        <w:widowControl/>
        <w:spacing w:line="520" w:lineRule="exact"/>
        <w:ind w:firstLine="480" w:firstLineChars="200"/>
        <w:jc w:val="both"/>
        <w:rPr>
          <w:bCs/>
          <w:color w:val="auto"/>
          <w:sz w:val="24"/>
        </w:rPr>
      </w:pPr>
      <w:r>
        <w:rPr>
          <w:bCs/>
          <w:color w:val="auto"/>
          <w:sz w:val="24"/>
        </w:rPr>
        <w:t>2013年至今，外语系翻译工作室成立并运作。多名学生担任美国大学生数学建模比赛笔译及口译工作、第十二届国际公共采购交流大会陪同口译以及广交会陪同口译工作。并在省级乃至全国的各类口译翻译比赛中频频获奖。</w:t>
      </w:r>
    </w:p>
    <w:p>
      <w:pPr>
        <w:tabs>
          <w:tab w:val="left" w:pos="360"/>
        </w:tabs>
        <w:spacing w:line="360" w:lineRule="auto"/>
        <w:ind w:firstLine="480" w:firstLineChars="200"/>
        <w:jc w:val="both"/>
        <w:rPr>
          <w:bCs/>
          <w:color w:val="auto"/>
          <w:sz w:val="24"/>
        </w:rPr>
      </w:pPr>
      <w:r>
        <w:rPr>
          <w:rFonts w:hint="eastAsia"/>
          <w:bCs/>
          <w:color w:val="auto"/>
          <w:sz w:val="24"/>
        </w:rPr>
        <w:t>（2）实训基地</w:t>
      </w:r>
    </w:p>
    <w:p>
      <w:pPr>
        <w:tabs>
          <w:tab w:val="left" w:pos="360"/>
        </w:tabs>
        <w:spacing w:line="360" w:lineRule="auto"/>
        <w:ind w:firstLine="472" w:firstLineChars="197"/>
        <w:jc w:val="both"/>
        <w:rPr>
          <w:bCs/>
          <w:color w:val="auto"/>
          <w:sz w:val="24"/>
        </w:rPr>
      </w:pPr>
      <w:r>
        <w:rPr>
          <w:rFonts w:hint="eastAsia"/>
          <w:color w:val="auto"/>
          <w:sz w:val="24"/>
          <w:szCs w:val="24"/>
          <w:shd w:val="clear" w:color="auto" w:fill="FFFFFF"/>
        </w:rPr>
        <w:t>翻译教学是以学生的训练为核心，除课上在老师指导下的训练，还为学生开辟了</w:t>
      </w:r>
      <w:r>
        <w:rPr>
          <w:color w:val="auto"/>
          <w:sz w:val="24"/>
          <w:szCs w:val="24"/>
          <w:shd w:val="clear" w:color="auto" w:fill="FFFFFF"/>
        </w:rPr>
        <w:t>“</w:t>
      </w:r>
      <w:r>
        <w:rPr>
          <w:rFonts w:hint="eastAsia"/>
          <w:color w:val="auto"/>
          <w:sz w:val="24"/>
          <w:szCs w:val="24"/>
          <w:shd w:val="clear" w:color="auto" w:fill="FFFFFF"/>
        </w:rPr>
        <w:t>自主学习教室</w:t>
      </w:r>
      <w:r>
        <w:rPr>
          <w:color w:val="auto"/>
          <w:sz w:val="24"/>
          <w:szCs w:val="24"/>
          <w:shd w:val="clear" w:color="auto" w:fill="FFFFFF"/>
        </w:rPr>
        <w:t>”</w:t>
      </w:r>
      <w:r>
        <w:rPr>
          <w:rFonts w:hint="eastAsia"/>
          <w:color w:val="auto"/>
          <w:sz w:val="24"/>
          <w:szCs w:val="24"/>
          <w:shd w:val="clear" w:color="auto" w:fill="FFFFFF"/>
        </w:rPr>
        <w:t>，</w:t>
      </w:r>
      <w:r>
        <w:rPr>
          <w:color w:val="auto"/>
          <w:sz w:val="24"/>
          <w:szCs w:val="24"/>
          <w:shd w:val="clear" w:color="auto" w:fill="FFFFFF"/>
        </w:rPr>
        <w:t>“</w:t>
      </w:r>
      <w:r>
        <w:rPr>
          <w:rFonts w:hint="eastAsia"/>
          <w:color w:val="auto"/>
          <w:sz w:val="24"/>
          <w:szCs w:val="24"/>
          <w:shd w:val="clear" w:color="auto" w:fill="FFFFFF"/>
        </w:rPr>
        <w:t>翻译实践与翻译项目管理</w:t>
      </w:r>
      <w:r>
        <w:rPr>
          <w:color w:val="auto"/>
          <w:sz w:val="24"/>
          <w:szCs w:val="24"/>
          <w:shd w:val="clear" w:color="auto" w:fill="FFFFFF"/>
        </w:rPr>
        <w:t>”</w:t>
      </w:r>
      <w:r>
        <w:rPr>
          <w:rFonts w:hint="eastAsia"/>
          <w:color w:val="auto"/>
          <w:sz w:val="24"/>
          <w:szCs w:val="24"/>
          <w:shd w:val="clear" w:color="auto" w:fill="FFFFFF"/>
        </w:rPr>
        <w:t>，与翻译机构联手建立了翻译实习基地。</w:t>
      </w:r>
      <w:r>
        <w:rPr>
          <w:rFonts w:hint="eastAsia"/>
          <w:bCs/>
          <w:color w:val="auto"/>
          <w:sz w:val="24"/>
        </w:rPr>
        <w:t>始终坚持将实习实训基地建在企业，企业将人才培养基地建在学校的互利互惠合作模式，积极探索合作的深度和广度。</w:t>
      </w:r>
    </w:p>
    <w:p>
      <w:pPr>
        <w:tabs>
          <w:tab w:val="left" w:pos="360"/>
        </w:tabs>
        <w:spacing w:line="360" w:lineRule="auto"/>
        <w:ind w:firstLine="472" w:firstLineChars="197"/>
        <w:jc w:val="both"/>
        <w:rPr>
          <w:color w:val="auto"/>
          <w:sz w:val="24"/>
          <w:szCs w:val="24"/>
        </w:rPr>
      </w:pPr>
      <w:r>
        <w:rPr>
          <w:rFonts w:hint="eastAsia"/>
          <w:color w:val="auto"/>
          <w:sz w:val="24"/>
          <w:szCs w:val="24"/>
        </w:rPr>
        <w:t>近几年来，外语系一直努力与相关行业和企业建立校企联合培养机制，为本系学生在社会实践、实习和就业等方面提供更多的实践实习机会和就业渠道。与外语系签订联合培养的合同单位有：</w:t>
      </w:r>
    </w:p>
    <w:p>
      <w:pPr>
        <w:tabs>
          <w:tab w:val="left" w:pos="360"/>
        </w:tabs>
        <w:spacing w:line="360" w:lineRule="auto"/>
        <w:ind w:firstLine="472" w:firstLineChars="197"/>
        <w:jc w:val="both"/>
        <w:rPr>
          <w:color w:val="auto"/>
          <w:sz w:val="24"/>
          <w:szCs w:val="24"/>
        </w:rPr>
      </w:pPr>
      <w:r>
        <w:rPr>
          <w:color w:val="auto"/>
          <w:sz w:val="24"/>
          <w:szCs w:val="24"/>
        </w:rPr>
        <w:t>1</w:t>
      </w:r>
      <w:r>
        <w:rPr>
          <w:rFonts w:hint="eastAsia"/>
          <w:color w:val="auto"/>
          <w:sz w:val="24"/>
          <w:szCs w:val="24"/>
        </w:rPr>
        <w:t>）</w:t>
      </w:r>
      <w:r>
        <w:rPr>
          <w:color w:val="auto"/>
          <w:sz w:val="24"/>
          <w:szCs w:val="24"/>
        </w:rPr>
        <w:t>“天骄教育素质培训有限公司”，合同期限为3年（2011.4.5---2014.4.4），教育实习的学生达到了53人。经过实习锻炼，学生的英语技能得到了运用和提高，课堂教学管理能力得到了锻炼，与学生、家长以及同事的交流能力得到了加强，为毕业后从事英语翻译打下了基础。</w:t>
      </w:r>
    </w:p>
    <w:p>
      <w:pPr>
        <w:tabs>
          <w:tab w:val="left" w:pos="360"/>
        </w:tabs>
        <w:spacing w:line="360" w:lineRule="auto"/>
        <w:ind w:firstLine="480" w:firstLineChars="200"/>
        <w:jc w:val="both"/>
        <w:rPr>
          <w:color w:val="auto"/>
          <w:sz w:val="24"/>
          <w:szCs w:val="24"/>
        </w:rPr>
      </w:pPr>
      <w:r>
        <w:rPr>
          <w:color w:val="auto"/>
          <w:sz w:val="24"/>
          <w:szCs w:val="24"/>
        </w:rPr>
        <w:t>2</w:t>
      </w:r>
      <w:r>
        <w:rPr>
          <w:rFonts w:hint="eastAsia"/>
          <w:color w:val="auto"/>
          <w:sz w:val="24"/>
          <w:szCs w:val="24"/>
        </w:rPr>
        <w:t>）</w:t>
      </w:r>
      <w:r>
        <w:rPr>
          <w:color w:val="auto"/>
          <w:sz w:val="24"/>
          <w:szCs w:val="24"/>
        </w:rPr>
        <w:t xml:space="preserve"> “湖北省五矿国际贸易股份有限公司”，合同期限为3年（2013.9.2---2016.9.1）。学生在该公司实习，熟悉了企业运作的程序、学习和翻译了企业英语订单，专业能力和工作能力得到了锻炼和提高。</w:t>
      </w:r>
    </w:p>
    <w:p>
      <w:pPr>
        <w:tabs>
          <w:tab w:val="left" w:pos="360"/>
        </w:tabs>
        <w:spacing w:line="360" w:lineRule="auto"/>
        <w:ind w:firstLine="472" w:firstLineChars="197"/>
        <w:jc w:val="both"/>
        <w:rPr>
          <w:color w:val="auto"/>
          <w:sz w:val="24"/>
          <w:szCs w:val="24"/>
        </w:rPr>
      </w:pPr>
      <w:r>
        <w:rPr>
          <w:rFonts w:hint="eastAsia"/>
          <w:color w:val="auto"/>
          <w:sz w:val="24"/>
          <w:szCs w:val="24"/>
        </w:rPr>
        <w:t>3）</w:t>
      </w:r>
      <w:r>
        <w:rPr>
          <w:color w:val="auto"/>
          <w:sz w:val="24"/>
          <w:szCs w:val="24"/>
        </w:rPr>
        <w:t xml:space="preserve"> 外</w:t>
      </w:r>
      <w:r>
        <w:rPr>
          <w:rFonts w:hint="eastAsia"/>
          <w:color w:val="auto"/>
          <w:sz w:val="24"/>
          <w:szCs w:val="24"/>
          <w:lang w:eastAsia="zh-CN"/>
        </w:rPr>
        <w:t>国语学院</w:t>
      </w:r>
      <w:r>
        <w:rPr>
          <w:color w:val="auto"/>
          <w:sz w:val="24"/>
          <w:szCs w:val="24"/>
        </w:rPr>
        <w:t>还与“新航线”、“魔耳英语”和“东星集团”等企业单位建立了联合培养机制。每一学期外语系都有在校学生去这些企业实习，也有毕业生去就业工作。在这些企业里实习工作，学生们不仅将课堂知识转化运用到实际工作中来，还增强和锻炼了自己的专业核心能力和实际工作能力，更重要的是，他们将在学校所学的专业知识运用到实际工作中以服务于社会。</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eastAsia="宋体"/>
          <w:color w:val="auto"/>
          <w:sz w:val="24"/>
          <w:szCs w:val="24"/>
          <w:lang w:val="en-US" w:eastAsia="zh-CN"/>
        </w:rPr>
      </w:pPr>
      <w:r>
        <w:rPr>
          <w:rFonts w:hint="eastAsia"/>
          <w:color w:val="auto"/>
          <w:sz w:val="24"/>
          <w:szCs w:val="24"/>
          <w:lang w:val="en-US" w:eastAsia="zh-CN"/>
        </w:rPr>
        <w:t>4) 外国语学院与</w:t>
      </w:r>
      <w:r>
        <w:rPr>
          <w:rFonts w:hint="eastAsia" w:ascii="宋体" w:hAnsi="宋体" w:cs="宋体"/>
          <w:color w:val="auto"/>
          <w:sz w:val="24"/>
        </w:rPr>
        <w:t>与知名翻译公司签订了校企合作协议，有利于学生开展翻译实践活动，</w:t>
      </w:r>
      <w:r>
        <w:rPr>
          <w:rFonts w:hint="eastAsia" w:cs="宋体"/>
          <w:color w:val="auto"/>
          <w:sz w:val="24"/>
          <w:lang w:eastAsia="zh-CN"/>
        </w:rPr>
        <w:t>也为毕业生进行毕业实习和在翻译公司就业工作提供了更多的机会</w:t>
      </w:r>
      <w:r>
        <w:rPr>
          <w:rFonts w:hint="eastAsia" w:ascii="宋体" w:hAnsi="宋体" w:cs="宋体"/>
          <w:color w:val="auto"/>
          <w:sz w:val="24"/>
        </w:rPr>
        <w:t>。</w:t>
      </w:r>
    </w:p>
    <w:p>
      <w:pPr>
        <w:tabs>
          <w:tab w:val="left" w:pos="360"/>
        </w:tabs>
        <w:spacing w:line="360" w:lineRule="auto"/>
        <w:ind w:firstLine="472" w:firstLineChars="197"/>
        <w:jc w:val="both"/>
        <w:rPr>
          <w:color w:val="auto"/>
          <w:sz w:val="24"/>
          <w:szCs w:val="24"/>
        </w:rPr>
      </w:pPr>
    </w:p>
    <w:p>
      <w:pPr>
        <w:tabs>
          <w:tab w:val="left" w:pos="360"/>
        </w:tabs>
        <w:spacing w:line="360" w:lineRule="auto"/>
        <w:ind w:firstLine="551" w:firstLineChars="197"/>
        <w:jc w:val="both"/>
        <w:rPr>
          <w:color w:val="auto"/>
          <w:sz w:val="28"/>
          <w:szCs w:val="28"/>
        </w:rPr>
      </w:pPr>
      <w:r>
        <w:rPr>
          <w:color w:val="auto"/>
          <w:sz w:val="28"/>
          <w:szCs w:val="28"/>
        </w:rPr>
        <w:t>2、</w:t>
      </w:r>
      <w:r>
        <w:rPr>
          <w:rFonts w:hint="eastAsia"/>
          <w:color w:val="auto"/>
          <w:sz w:val="28"/>
          <w:szCs w:val="28"/>
        </w:rPr>
        <w:t>翻译</w:t>
      </w:r>
      <w:r>
        <w:rPr>
          <w:color w:val="auto"/>
          <w:sz w:val="28"/>
          <w:szCs w:val="28"/>
        </w:rPr>
        <w:t>实验室建设方案及进度安排</w:t>
      </w:r>
    </w:p>
    <w:p>
      <w:pPr>
        <w:tabs>
          <w:tab w:val="left" w:pos="360"/>
        </w:tabs>
        <w:spacing w:line="360" w:lineRule="auto"/>
        <w:ind w:firstLine="472" w:firstLineChars="197"/>
        <w:jc w:val="both"/>
        <w:rPr>
          <w:color w:val="auto"/>
          <w:sz w:val="24"/>
          <w:szCs w:val="24"/>
        </w:rPr>
      </w:pPr>
      <w:r>
        <w:rPr>
          <w:color w:val="auto"/>
          <w:sz w:val="24"/>
          <w:szCs w:val="24"/>
        </w:rPr>
        <w:t>201</w:t>
      </w:r>
      <w:r>
        <w:rPr>
          <w:rFonts w:hint="eastAsia"/>
          <w:color w:val="auto"/>
          <w:sz w:val="24"/>
          <w:szCs w:val="24"/>
        </w:rPr>
        <w:t>5</w:t>
      </w:r>
      <w:r>
        <w:rPr>
          <w:color w:val="auto"/>
          <w:sz w:val="24"/>
          <w:szCs w:val="24"/>
        </w:rPr>
        <w:t>-201</w:t>
      </w:r>
      <w:r>
        <w:rPr>
          <w:rFonts w:hint="eastAsia"/>
          <w:color w:val="auto"/>
          <w:sz w:val="24"/>
          <w:szCs w:val="24"/>
        </w:rPr>
        <w:t>7</w:t>
      </w:r>
      <w:r>
        <w:rPr>
          <w:color w:val="auto"/>
          <w:sz w:val="24"/>
          <w:szCs w:val="24"/>
        </w:rPr>
        <w:t>年，成立校级翻译研究所，并在此基础上建立1-2个</w:t>
      </w:r>
      <w:r>
        <w:rPr>
          <w:rFonts w:hint="eastAsia"/>
          <w:color w:val="auto"/>
          <w:sz w:val="24"/>
          <w:szCs w:val="24"/>
          <w:lang w:eastAsia="zh-CN"/>
        </w:rPr>
        <w:t>口</w:t>
      </w:r>
      <w:r>
        <w:rPr>
          <w:color w:val="auto"/>
          <w:sz w:val="24"/>
          <w:szCs w:val="24"/>
        </w:rPr>
        <w:t>译</w:t>
      </w:r>
      <w:r>
        <w:rPr>
          <w:rFonts w:hint="eastAsia"/>
          <w:color w:val="auto"/>
          <w:sz w:val="24"/>
          <w:szCs w:val="24"/>
          <w:lang w:eastAsia="zh-CN"/>
        </w:rPr>
        <w:t>实验</w:t>
      </w:r>
      <w:r>
        <w:rPr>
          <w:color w:val="auto"/>
          <w:sz w:val="24"/>
          <w:szCs w:val="24"/>
        </w:rPr>
        <w:t>室。一方面为应用翻译专业的学生提供翻译实训平台提高学生翻译实践能力，另一方面为社会和企业提供口译、笔译的服务。</w:t>
      </w:r>
    </w:p>
    <w:p>
      <w:pPr>
        <w:tabs>
          <w:tab w:val="left" w:pos="360"/>
        </w:tabs>
        <w:spacing w:line="360" w:lineRule="auto"/>
        <w:ind w:firstLine="472" w:firstLineChars="197"/>
        <w:jc w:val="both"/>
        <w:rPr>
          <w:color w:val="auto"/>
          <w:sz w:val="24"/>
          <w:szCs w:val="24"/>
        </w:rPr>
      </w:pPr>
      <w:r>
        <w:rPr>
          <w:color w:val="auto"/>
          <w:sz w:val="24"/>
          <w:szCs w:val="24"/>
        </w:rPr>
        <w:t>201</w:t>
      </w:r>
      <w:r>
        <w:rPr>
          <w:rFonts w:hint="eastAsia"/>
          <w:color w:val="auto"/>
          <w:sz w:val="24"/>
          <w:szCs w:val="24"/>
        </w:rPr>
        <w:t>8</w:t>
      </w:r>
      <w:r>
        <w:rPr>
          <w:color w:val="auto"/>
          <w:sz w:val="24"/>
          <w:szCs w:val="24"/>
        </w:rPr>
        <w:t>-20</w:t>
      </w:r>
      <w:r>
        <w:rPr>
          <w:rFonts w:hint="eastAsia"/>
          <w:color w:val="auto"/>
          <w:sz w:val="24"/>
          <w:szCs w:val="24"/>
        </w:rPr>
        <w:t>20</w:t>
      </w:r>
      <w:r>
        <w:rPr>
          <w:color w:val="auto"/>
          <w:sz w:val="24"/>
          <w:szCs w:val="24"/>
        </w:rPr>
        <w:t>年，</w:t>
      </w:r>
      <w:r>
        <w:rPr>
          <w:rFonts w:hint="eastAsia"/>
          <w:color w:val="auto"/>
          <w:sz w:val="24"/>
          <w:szCs w:val="24"/>
        </w:rPr>
        <w:t>建成现代化的翻译实</w:t>
      </w:r>
      <w:r>
        <w:rPr>
          <w:rFonts w:hint="eastAsia"/>
          <w:color w:val="auto"/>
          <w:sz w:val="24"/>
          <w:szCs w:val="24"/>
          <w:lang w:eastAsia="zh-CN"/>
        </w:rPr>
        <w:t>训工作</w:t>
      </w:r>
      <w:r>
        <w:rPr>
          <w:rFonts w:hint="eastAsia"/>
          <w:color w:val="auto"/>
          <w:sz w:val="24"/>
          <w:szCs w:val="24"/>
        </w:rPr>
        <w:t>室，让学生进行充分的模拟翻译实践。运用网络资源和多媒体设备把现代翻译技术融入翻译教学，提高教学有效性和趣味性。建一个课程网站，把学生的课堂延伸至课外，为学生提供一个讨论的平台，供学生进一步互动，并随时向教师咨询。</w:t>
      </w:r>
    </w:p>
    <w:p>
      <w:pPr>
        <w:tabs>
          <w:tab w:val="left" w:pos="360"/>
        </w:tabs>
        <w:spacing w:line="360" w:lineRule="auto"/>
        <w:ind w:firstLine="472" w:firstLineChars="197"/>
        <w:jc w:val="both"/>
        <w:rPr>
          <w:color w:val="auto"/>
          <w:sz w:val="24"/>
          <w:szCs w:val="24"/>
        </w:rPr>
      </w:pPr>
    </w:p>
    <w:p>
      <w:pPr>
        <w:tabs>
          <w:tab w:val="left" w:pos="360"/>
        </w:tabs>
        <w:spacing w:line="360" w:lineRule="auto"/>
        <w:ind w:firstLine="551" w:firstLineChars="197"/>
        <w:jc w:val="both"/>
        <w:rPr>
          <w:color w:val="auto"/>
          <w:sz w:val="28"/>
          <w:szCs w:val="28"/>
        </w:rPr>
      </w:pPr>
      <w:r>
        <w:rPr>
          <w:color w:val="auto"/>
          <w:sz w:val="28"/>
          <w:szCs w:val="28"/>
        </w:rPr>
        <w:t>3、实验队伍建设方案</w:t>
      </w:r>
    </w:p>
    <w:p>
      <w:pPr>
        <w:tabs>
          <w:tab w:val="left" w:pos="360"/>
        </w:tabs>
        <w:spacing w:line="360" w:lineRule="auto"/>
        <w:ind w:firstLine="472" w:firstLineChars="197"/>
        <w:jc w:val="both"/>
        <w:rPr>
          <w:color w:val="auto"/>
          <w:sz w:val="24"/>
          <w:szCs w:val="24"/>
        </w:rPr>
      </w:pPr>
      <w:r>
        <w:rPr>
          <w:rFonts w:hint="eastAsia"/>
          <w:color w:val="auto"/>
          <w:sz w:val="24"/>
          <w:szCs w:val="24"/>
        </w:rPr>
        <w:t>经过</w:t>
      </w:r>
      <w:r>
        <w:rPr>
          <w:color w:val="auto"/>
          <w:sz w:val="24"/>
          <w:szCs w:val="24"/>
        </w:rPr>
        <w:t>3—5年的努力，造就一支具有现代教育教学理念、掌握先进实验教学方法、具有高度的事业心和责任感、专兼职结合、业务骨干力量相对稳定、与理论教师实现动态平衡的实验教师队伍</w:t>
      </w:r>
      <w:r>
        <w:rPr>
          <w:rFonts w:hint="eastAsia"/>
          <w:color w:val="auto"/>
          <w:sz w:val="24"/>
          <w:szCs w:val="24"/>
        </w:rPr>
        <w:t>。</w:t>
      </w:r>
    </w:p>
    <w:p>
      <w:pPr>
        <w:tabs>
          <w:tab w:val="left" w:pos="360"/>
        </w:tabs>
        <w:spacing w:line="360" w:lineRule="auto"/>
        <w:ind w:firstLine="472" w:firstLineChars="197"/>
        <w:jc w:val="both"/>
        <w:rPr>
          <w:color w:val="auto"/>
          <w:sz w:val="24"/>
          <w:szCs w:val="24"/>
        </w:rPr>
      </w:pPr>
      <w:r>
        <w:rPr>
          <w:rFonts w:hint="eastAsia"/>
          <w:color w:val="auto"/>
          <w:sz w:val="24"/>
          <w:szCs w:val="24"/>
        </w:rPr>
        <w:t>（1）落实实验室主任负责制</w:t>
      </w:r>
    </w:p>
    <w:p>
      <w:pPr>
        <w:tabs>
          <w:tab w:val="left" w:pos="360"/>
        </w:tabs>
        <w:spacing w:line="360" w:lineRule="auto"/>
        <w:ind w:firstLine="472" w:firstLineChars="197"/>
        <w:jc w:val="both"/>
        <w:rPr>
          <w:color w:val="auto"/>
          <w:sz w:val="24"/>
          <w:szCs w:val="24"/>
        </w:rPr>
      </w:pPr>
      <w:r>
        <w:rPr>
          <w:rFonts w:hint="eastAsia"/>
          <w:color w:val="auto"/>
          <w:sz w:val="24"/>
          <w:szCs w:val="24"/>
        </w:rPr>
        <w:t>实验室主任在院领导下，全面负责实验室工作，</w:t>
      </w:r>
      <w:r>
        <w:rPr>
          <w:color w:val="auto"/>
          <w:sz w:val="24"/>
          <w:szCs w:val="24"/>
        </w:rPr>
        <w:t>统筹安排实验室资源。确立实验室主任队伍在实验教学和实验室建设工作中的重要地位，加强建设力度，配备较强的实验室主任，保证实验教学工作稳定运行，不断提高实验室管理水平。</w:t>
      </w:r>
    </w:p>
    <w:p>
      <w:pPr>
        <w:tabs>
          <w:tab w:val="left" w:pos="360"/>
        </w:tabs>
        <w:spacing w:line="360" w:lineRule="auto"/>
        <w:ind w:firstLine="472" w:firstLineChars="197"/>
        <w:jc w:val="both"/>
        <w:rPr>
          <w:color w:val="auto"/>
          <w:sz w:val="24"/>
          <w:szCs w:val="24"/>
        </w:rPr>
      </w:pPr>
      <w:r>
        <w:rPr>
          <w:rFonts w:hint="eastAsia"/>
          <w:color w:val="auto"/>
          <w:sz w:val="24"/>
          <w:szCs w:val="24"/>
        </w:rPr>
        <w:t>（2）</w:t>
      </w:r>
      <w:r>
        <w:rPr>
          <w:color w:val="auto"/>
          <w:sz w:val="24"/>
          <w:szCs w:val="24"/>
        </w:rPr>
        <w:t>加强实验人员培训，不断提高业务水平</w:t>
      </w:r>
    </w:p>
    <w:p>
      <w:pPr>
        <w:tabs>
          <w:tab w:val="left" w:pos="360"/>
        </w:tabs>
        <w:spacing w:line="360" w:lineRule="auto"/>
        <w:ind w:firstLine="472" w:firstLineChars="197"/>
        <w:jc w:val="both"/>
        <w:rPr>
          <w:color w:val="auto"/>
          <w:sz w:val="24"/>
          <w:szCs w:val="24"/>
        </w:rPr>
      </w:pPr>
      <w:r>
        <w:rPr>
          <w:rFonts w:hint="eastAsia"/>
          <w:color w:val="auto"/>
          <w:sz w:val="24"/>
          <w:szCs w:val="24"/>
        </w:rPr>
        <w:t>重视实验队伍培训工作，制定培训计划，经常对实验教师、实验技术人员和实验室管理人员进行培训，并在经费和政策上给予保障支持。</w:t>
      </w:r>
    </w:p>
    <w:p>
      <w:pPr>
        <w:tabs>
          <w:tab w:val="left" w:pos="360"/>
        </w:tabs>
        <w:spacing w:line="360" w:lineRule="auto"/>
        <w:ind w:firstLine="472" w:firstLineChars="197"/>
        <w:jc w:val="both"/>
        <w:rPr>
          <w:color w:val="auto"/>
          <w:sz w:val="24"/>
          <w:szCs w:val="24"/>
        </w:rPr>
      </w:pPr>
      <w:r>
        <w:rPr>
          <w:color w:val="auto"/>
          <w:sz w:val="24"/>
          <w:szCs w:val="24"/>
        </w:rPr>
        <w:t>不定期举行实验教学和实验室管理工作研讨会、开办专题讲座，介绍和交流本专业及本学科国内外发展动态和前沿成果。</w:t>
      </w:r>
    </w:p>
    <w:p>
      <w:pPr>
        <w:tabs>
          <w:tab w:val="left" w:pos="360"/>
        </w:tabs>
        <w:spacing w:line="360" w:lineRule="auto"/>
        <w:ind w:firstLine="472" w:firstLineChars="197"/>
        <w:jc w:val="both"/>
        <w:rPr>
          <w:color w:val="auto"/>
          <w:sz w:val="24"/>
          <w:szCs w:val="24"/>
        </w:rPr>
      </w:pPr>
      <w:r>
        <w:rPr>
          <w:color w:val="auto"/>
          <w:sz w:val="24"/>
          <w:szCs w:val="24"/>
        </w:rPr>
        <w:t>每年选送部分实验教师、实验技术人员或实验室管理人员参加国内有关研讨会；积极开展与省内外高校的相互考察、交流和研修，以适应实验教学工作的新要求。</w:t>
      </w:r>
    </w:p>
    <w:p>
      <w:pPr>
        <w:tabs>
          <w:tab w:val="left" w:pos="360"/>
        </w:tabs>
        <w:spacing w:line="360" w:lineRule="auto"/>
        <w:ind w:firstLine="472" w:firstLineChars="197"/>
        <w:jc w:val="both"/>
        <w:rPr>
          <w:color w:val="auto"/>
          <w:sz w:val="24"/>
          <w:szCs w:val="24"/>
        </w:rPr>
      </w:pPr>
      <w:r>
        <w:rPr>
          <w:rFonts w:hint="eastAsia"/>
          <w:color w:val="auto"/>
          <w:sz w:val="24"/>
          <w:szCs w:val="24"/>
        </w:rPr>
        <w:t>（3）打通理论教师和实验教师队伍</w:t>
      </w:r>
    </w:p>
    <w:p>
      <w:pPr>
        <w:tabs>
          <w:tab w:val="left" w:pos="360"/>
        </w:tabs>
        <w:spacing w:line="360" w:lineRule="auto"/>
        <w:ind w:firstLine="472" w:firstLineChars="197"/>
        <w:jc w:val="both"/>
        <w:rPr>
          <w:color w:val="auto"/>
          <w:sz w:val="24"/>
          <w:szCs w:val="24"/>
        </w:rPr>
      </w:pPr>
      <w:r>
        <w:rPr>
          <w:rFonts w:hint="eastAsia"/>
          <w:color w:val="auto"/>
          <w:sz w:val="24"/>
          <w:szCs w:val="24"/>
        </w:rPr>
        <w:t>鼓励和引导专业理论教师，特别是具有硕士、博士学位或具有高级职称、理论知识扎实、动手能力强的优秀教师，定期轮流到实验室工作并形成制度，确保每门实验课在实验室工作的教师保持相对稳定。采取激励措施，鼓励优秀教师充实到专职实验教师队伍中，参与实验教学、实验技术和实验室建设、管理工作。</w:t>
      </w:r>
    </w:p>
    <w:p>
      <w:pPr>
        <w:tabs>
          <w:tab w:val="left" w:pos="360"/>
        </w:tabs>
        <w:spacing w:line="360" w:lineRule="auto"/>
        <w:ind w:firstLine="472" w:firstLineChars="197"/>
        <w:jc w:val="both"/>
        <w:rPr>
          <w:color w:val="auto"/>
          <w:sz w:val="24"/>
          <w:szCs w:val="24"/>
        </w:rPr>
      </w:pPr>
      <w:r>
        <w:rPr>
          <w:rFonts w:hint="eastAsia"/>
          <w:color w:val="auto"/>
          <w:sz w:val="24"/>
          <w:szCs w:val="24"/>
        </w:rPr>
        <w:t>（4）组织、引导教研室参与实验教学研究</w:t>
      </w:r>
    </w:p>
    <w:p>
      <w:pPr>
        <w:tabs>
          <w:tab w:val="left" w:pos="360"/>
        </w:tabs>
        <w:spacing w:line="360" w:lineRule="auto"/>
        <w:ind w:firstLine="472" w:firstLineChars="197"/>
        <w:jc w:val="both"/>
        <w:rPr>
          <w:color w:val="auto"/>
          <w:sz w:val="24"/>
          <w:szCs w:val="24"/>
        </w:rPr>
      </w:pPr>
      <w:r>
        <w:rPr>
          <w:rFonts w:hint="eastAsia"/>
          <w:color w:val="auto"/>
          <w:sz w:val="24"/>
          <w:szCs w:val="24"/>
        </w:rPr>
        <w:t>将教研室的业务活动与实验室的建设密切结合，改革实验教学方法和手段，逐步实现实验教学既相对独立，又与理论教学密切结合，形成一支专兼职结合、业务骨干相对稳定、与理论教师实现动态平衡的实验教师队伍。</w:t>
      </w:r>
    </w:p>
    <w:p>
      <w:pPr>
        <w:tabs>
          <w:tab w:val="left" w:pos="360"/>
        </w:tabs>
        <w:spacing w:line="360" w:lineRule="auto"/>
        <w:ind w:firstLine="472" w:firstLineChars="197"/>
        <w:jc w:val="both"/>
        <w:rPr>
          <w:color w:val="auto"/>
          <w:sz w:val="24"/>
          <w:szCs w:val="24"/>
        </w:rPr>
      </w:pPr>
      <w:r>
        <w:rPr>
          <w:rFonts w:hint="eastAsia"/>
          <w:color w:val="auto"/>
          <w:sz w:val="24"/>
          <w:szCs w:val="24"/>
        </w:rPr>
        <w:t>（5）加强与企业和社会各界的交流合作，探索“校企合作、工学结合、产学研一体”的人才培养模式。确定</w:t>
      </w:r>
      <w:r>
        <w:rPr>
          <w:color w:val="auto"/>
          <w:sz w:val="24"/>
          <w:szCs w:val="24"/>
        </w:rPr>
        <w:t>5所以上的校企合作机构，建立实习实训基地，开始翻译教学与实践的合作教育。充分利用校外优质资源建设“双师型”导师队伍。寻找合作企业共建翻译网站，建设专业技术翻译术语库，校企间多方面实现资源共享。</w:t>
      </w:r>
    </w:p>
    <w:p>
      <w:pPr>
        <w:ind w:firstLine="0"/>
        <w:jc w:val="both"/>
        <w:rPr>
          <w:rFonts w:ascii="黑体" w:hAnsi="黑体" w:eastAsia="黑体"/>
          <w:b/>
          <w:color w:val="auto"/>
          <w:sz w:val="32"/>
          <w:szCs w:val="24"/>
        </w:rPr>
      </w:pPr>
    </w:p>
    <w:p>
      <w:pPr>
        <w:tabs>
          <w:tab w:val="left" w:pos="360"/>
        </w:tabs>
        <w:spacing w:line="360" w:lineRule="auto"/>
        <w:ind w:firstLine="630" w:firstLineChars="197"/>
        <w:jc w:val="both"/>
        <w:rPr>
          <w:rFonts w:ascii="黑体" w:hAnsi="黑体" w:eastAsia="黑体"/>
          <w:color w:val="auto"/>
          <w:sz w:val="32"/>
          <w:szCs w:val="32"/>
        </w:rPr>
      </w:pPr>
      <w:r>
        <w:rPr>
          <w:rFonts w:hint="eastAsia" w:ascii="黑体" w:hAnsi="黑体" w:eastAsia="黑体"/>
          <w:color w:val="auto"/>
          <w:sz w:val="32"/>
          <w:szCs w:val="32"/>
        </w:rPr>
        <w:t>（五）教材建设</w:t>
      </w:r>
    </w:p>
    <w:p>
      <w:pPr>
        <w:spacing w:line="360" w:lineRule="auto"/>
        <w:ind w:firstLine="557" w:firstLineChars="199"/>
        <w:jc w:val="both"/>
        <w:rPr>
          <w:color w:val="auto"/>
          <w:sz w:val="28"/>
          <w:szCs w:val="28"/>
        </w:rPr>
      </w:pPr>
      <w:r>
        <w:rPr>
          <w:rFonts w:hint="eastAsia"/>
          <w:color w:val="auto"/>
          <w:sz w:val="28"/>
          <w:szCs w:val="28"/>
        </w:rPr>
        <w:t>1、教材建设的指导思想</w:t>
      </w:r>
    </w:p>
    <w:p>
      <w:pPr>
        <w:spacing w:line="360" w:lineRule="auto"/>
        <w:ind w:firstLine="480" w:firstLineChars="200"/>
        <w:jc w:val="both"/>
        <w:rPr>
          <w:color w:val="auto"/>
          <w:sz w:val="24"/>
          <w:szCs w:val="24"/>
        </w:rPr>
      </w:pPr>
      <w:r>
        <w:rPr>
          <w:rFonts w:hint="eastAsia"/>
          <w:color w:val="auto"/>
          <w:sz w:val="24"/>
          <w:szCs w:val="24"/>
        </w:rPr>
        <w:t>根据教育部《关于加强高等学校本科教学工作提高教学质量的若干意见》的精神，坚持科学发展观和可持续发展的方针，强调以人为本、一切为学生服务的工作理念，大力推进教育创新。以本科教学工作水平评估指南为依据，以课程建设的成果为依托，立足民办院校的特点，继续完善专业教材建设体系，实施“精品教材建设工程”，争取编写出一批在国内有重要影响的高质量、有特色的教材；鼓励教师编写符合学校教学实际要求或具有特色的教学辅助教材和实验指导书（讲义）；继续坚持教材的择优选用原则，确保高质量、有特色教材进课堂，保证教学质量。</w:t>
      </w:r>
    </w:p>
    <w:p>
      <w:pPr>
        <w:spacing w:line="360" w:lineRule="auto"/>
        <w:ind w:firstLine="557" w:firstLineChars="199"/>
        <w:jc w:val="both"/>
        <w:rPr>
          <w:color w:val="auto"/>
          <w:sz w:val="24"/>
          <w:szCs w:val="18"/>
        </w:rPr>
      </w:pPr>
      <w:r>
        <w:rPr>
          <w:rFonts w:hint="eastAsia"/>
          <w:color w:val="auto"/>
          <w:sz w:val="28"/>
          <w:szCs w:val="28"/>
        </w:rPr>
        <w:t>2、教材建设目标</w:t>
      </w:r>
    </w:p>
    <w:p>
      <w:pPr>
        <w:spacing w:line="360" w:lineRule="auto"/>
        <w:ind w:firstLine="477" w:firstLineChars="199"/>
        <w:jc w:val="both"/>
        <w:rPr>
          <w:color w:val="auto"/>
          <w:sz w:val="24"/>
          <w:szCs w:val="18"/>
        </w:rPr>
      </w:pPr>
      <w:r>
        <w:rPr>
          <w:color w:val="auto"/>
          <w:sz w:val="24"/>
          <w:szCs w:val="18"/>
        </w:rPr>
        <w:t>继续加强教材选用管理，规范选用程序，大力推广、使用教育部规划教材、国家级重点教材、省部级优秀教材或推荐教材，把精品教材作为教材选用的主要目标，5年之内选用以上优秀教材率应达到80%以上，确保高质量教材进课堂；对发展迅速和应用性强的课程，要不断更新教材内容，加快教材的更新换代，缩短使用周期，使用近3年出版新教材的比例应达到60%以上；鼓励直接引进先进的、能反映学科发展前沿的原版教材。</w:t>
      </w:r>
    </w:p>
    <w:p>
      <w:pPr>
        <w:spacing w:line="360" w:lineRule="auto"/>
        <w:ind w:firstLine="477" w:firstLineChars="199"/>
        <w:jc w:val="both"/>
        <w:rPr>
          <w:b/>
          <w:color w:val="auto"/>
          <w:sz w:val="24"/>
          <w:szCs w:val="18"/>
        </w:rPr>
      </w:pPr>
      <w:r>
        <w:rPr>
          <w:color w:val="auto"/>
          <w:sz w:val="24"/>
          <w:szCs w:val="18"/>
        </w:rPr>
        <w:t>将选用优秀教材和自编特色教材相结合，不断提高教材质量。根据条件和需要努力编写校本特色、优势教材，到20</w:t>
      </w:r>
      <w:r>
        <w:rPr>
          <w:rFonts w:hint="eastAsia"/>
          <w:color w:val="auto"/>
          <w:sz w:val="24"/>
          <w:szCs w:val="18"/>
        </w:rPr>
        <w:t>20</w:t>
      </w:r>
      <w:r>
        <w:rPr>
          <w:color w:val="auto"/>
          <w:sz w:val="24"/>
          <w:szCs w:val="18"/>
        </w:rPr>
        <w:t>年出版特色、优势教材</w:t>
      </w:r>
      <w:r>
        <w:rPr>
          <w:rFonts w:hint="eastAsia"/>
          <w:color w:val="auto"/>
          <w:sz w:val="24"/>
          <w:szCs w:val="18"/>
        </w:rPr>
        <w:t>5</w:t>
      </w:r>
      <w:r>
        <w:rPr>
          <w:color w:val="auto"/>
          <w:sz w:val="24"/>
          <w:szCs w:val="18"/>
        </w:rPr>
        <w:t>本左右，争取有</w:t>
      </w:r>
      <w:r>
        <w:rPr>
          <w:rFonts w:hint="eastAsia"/>
          <w:color w:val="auto"/>
          <w:sz w:val="24"/>
          <w:szCs w:val="18"/>
        </w:rPr>
        <w:t>1</w:t>
      </w:r>
      <w:r>
        <w:rPr>
          <w:color w:val="auto"/>
          <w:sz w:val="24"/>
          <w:szCs w:val="18"/>
        </w:rPr>
        <w:t>-</w:t>
      </w:r>
      <w:r>
        <w:rPr>
          <w:rFonts w:hint="eastAsia"/>
          <w:color w:val="auto"/>
          <w:sz w:val="24"/>
          <w:szCs w:val="18"/>
        </w:rPr>
        <w:t>2</w:t>
      </w:r>
      <w:r>
        <w:rPr>
          <w:color w:val="auto"/>
          <w:sz w:val="24"/>
          <w:szCs w:val="18"/>
        </w:rPr>
        <w:t>门课程教材入选省高等教育重点建设教材。继续重视并加强实验指导书等辅助教材编写工作。</w:t>
      </w:r>
    </w:p>
    <w:p>
      <w:pPr>
        <w:spacing w:line="360" w:lineRule="auto"/>
        <w:ind w:firstLine="557" w:firstLineChars="199"/>
        <w:jc w:val="both"/>
        <w:rPr>
          <w:color w:val="auto"/>
          <w:sz w:val="28"/>
          <w:szCs w:val="28"/>
        </w:rPr>
      </w:pPr>
      <w:r>
        <w:rPr>
          <w:rFonts w:hint="eastAsia"/>
          <w:color w:val="auto"/>
          <w:sz w:val="28"/>
          <w:szCs w:val="28"/>
        </w:rPr>
        <w:t>3、教材建设主要措施</w:t>
      </w:r>
    </w:p>
    <w:p>
      <w:pPr>
        <w:spacing w:line="360" w:lineRule="auto"/>
        <w:ind w:firstLine="480" w:firstLineChars="200"/>
        <w:jc w:val="both"/>
        <w:rPr>
          <w:color w:val="auto"/>
          <w:sz w:val="24"/>
          <w:szCs w:val="24"/>
        </w:rPr>
      </w:pPr>
      <w:r>
        <w:rPr>
          <w:rFonts w:hint="eastAsia"/>
          <w:color w:val="auto"/>
          <w:sz w:val="24"/>
          <w:szCs w:val="24"/>
        </w:rPr>
        <w:t>（1）规范教材选用制度，积极使用先进教材。继续加强教材选用管理，规范选用程序，各专业特别是各专业的主干课程，都要积极选用国家“面向21世纪课程教材”、“十五”国家级重点教材、“十一五”国家规划教材、省部级优秀教材、全国教学指导委员会推荐教材。</w:t>
      </w:r>
    </w:p>
    <w:p>
      <w:pPr>
        <w:spacing w:line="360" w:lineRule="auto"/>
        <w:ind w:firstLine="480" w:firstLineChars="200"/>
        <w:jc w:val="both"/>
        <w:rPr>
          <w:color w:val="auto"/>
          <w:sz w:val="24"/>
          <w:szCs w:val="24"/>
        </w:rPr>
      </w:pPr>
      <w:r>
        <w:rPr>
          <w:rFonts w:hint="eastAsia"/>
          <w:color w:val="auto"/>
          <w:sz w:val="24"/>
          <w:szCs w:val="24"/>
        </w:rPr>
        <w:t xml:space="preserve">（2）加大投入，积极编写有特色的高质量教材。进一步加大对教材建设的投入，争取在五年间编写出版1-2部有特色、高水平、内容新、复合型培养人才所需教材。 </w:t>
      </w:r>
    </w:p>
    <w:p>
      <w:pPr>
        <w:spacing w:line="360" w:lineRule="auto"/>
        <w:ind w:firstLine="480" w:firstLineChars="200"/>
        <w:jc w:val="both"/>
        <w:rPr>
          <w:color w:val="auto"/>
          <w:sz w:val="24"/>
          <w:szCs w:val="24"/>
        </w:rPr>
      </w:pPr>
      <w:r>
        <w:rPr>
          <w:rFonts w:hint="eastAsia"/>
          <w:color w:val="auto"/>
          <w:sz w:val="24"/>
          <w:szCs w:val="24"/>
        </w:rPr>
        <w:t>（3）突出重点，着力抓好精品课程的教材建设。在具有优势和特色专业的课程上，集中力量，抓好具有较强师资力量的精品课程教材的编写工作。</w:t>
      </w:r>
    </w:p>
    <w:p>
      <w:pPr>
        <w:spacing w:line="360" w:lineRule="auto"/>
        <w:ind w:firstLine="480" w:firstLineChars="200"/>
        <w:jc w:val="both"/>
        <w:rPr>
          <w:color w:val="auto"/>
          <w:sz w:val="24"/>
          <w:szCs w:val="24"/>
        </w:rPr>
      </w:pPr>
      <w:r>
        <w:rPr>
          <w:rFonts w:hint="eastAsia"/>
          <w:color w:val="auto"/>
          <w:sz w:val="24"/>
          <w:szCs w:val="24"/>
        </w:rPr>
        <w:t>（4）</w:t>
      </w:r>
      <w:r>
        <w:rPr>
          <w:color w:val="auto"/>
          <w:sz w:val="24"/>
          <w:szCs w:val="24"/>
        </w:rPr>
        <w:t>重视现代化教育技术对教材建设的影响，积极研究探索与之相配套的各类新型教材的建设和应用。</w:t>
      </w:r>
      <w:r>
        <w:rPr>
          <w:rFonts w:hint="eastAsia"/>
          <w:color w:val="auto"/>
          <w:sz w:val="24"/>
          <w:szCs w:val="24"/>
        </w:rPr>
        <w:t>充分利用现代信息技术，积极研制和开发多媒体教材，构建学生自主学习的平台。</w:t>
      </w:r>
    </w:p>
    <w:p>
      <w:pPr>
        <w:spacing w:line="360" w:lineRule="auto"/>
        <w:ind w:firstLine="480" w:firstLineChars="200"/>
        <w:jc w:val="both"/>
        <w:rPr>
          <w:color w:val="auto"/>
          <w:sz w:val="24"/>
          <w:szCs w:val="24"/>
        </w:rPr>
      </w:pPr>
      <w:r>
        <w:rPr>
          <w:rFonts w:hint="eastAsia"/>
          <w:color w:val="auto"/>
          <w:sz w:val="24"/>
          <w:szCs w:val="24"/>
        </w:rPr>
        <w:t>（5）重视实践教学环节的教材建设。实践教学环节的教材建设，必须做到与理论教学相配合、符合教学大纲对实践教学环节的要求。对实训课程教材的编写，既要考虑实习基地的具体情况，更应该强调编写稳定性、通用性较强的实习教材。实践教学环节的教材建设要体现规范化，具有创新性与综合性，同时有利于对学生能力的培养。</w:t>
      </w:r>
    </w:p>
    <w:p>
      <w:pPr>
        <w:spacing w:line="360" w:lineRule="auto"/>
        <w:ind w:firstLine="480" w:firstLineChars="200"/>
        <w:jc w:val="both"/>
        <w:rPr>
          <w:color w:val="auto"/>
          <w:sz w:val="24"/>
          <w:szCs w:val="24"/>
        </w:rPr>
      </w:pPr>
      <w:r>
        <w:rPr>
          <w:rFonts w:hint="eastAsia"/>
          <w:color w:val="auto"/>
          <w:sz w:val="24"/>
          <w:szCs w:val="24"/>
        </w:rPr>
        <w:t>（6）建设翻译实践材料库，把教材与翻译案例相结合，在教学中依托翻译教学理论。与校外合作单位协作，由他们提供真实的翻译材料作为学生课程作业与实践内容。建设翻译语料库，使教师带领学生对各种译作进行量化研究以及统计分析，为教学选材提供依据</w:t>
      </w:r>
      <w:r>
        <w:rPr>
          <w:color w:val="auto"/>
          <w:sz w:val="24"/>
          <w:szCs w:val="24"/>
        </w:rPr>
        <w:t xml:space="preserve"> 。</w:t>
      </w:r>
    </w:p>
    <w:p>
      <w:pPr>
        <w:spacing w:line="360" w:lineRule="auto"/>
        <w:ind w:firstLine="480" w:firstLineChars="200"/>
        <w:jc w:val="both"/>
        <w:rPr>
          <w:color w:val="auto"/>
          <w:sz w:val="24"/>
          <w:szCs w:val="24"/>
        </w:rPr>
      </w:pPr>
      <w:r>
        <w:rPr>
          <w:rFonts w:hint="eastAsia"/>
          <w:color w:val="auto"/>
          <w:sz w:val="24"/>
          <w:szCs w:val="24"/>
        </w:rPr>
        <w:t>（</w:t>
      </w:r>
      <w:r>
        <w:rPr>
          <w:color w:val="auto"/>
          <w:sz w:val="24"/>
          <w:szCs w:val="24"/>
        </w:rPr>
        <w:t>7</w:t>
      </w:r>
      <w:r>
        <w:rPr>
          <w:rFonts w:hint="eastAsia"/>
          <w:color w:val="auto"/>
          <w:sz w:val="24"/>
          <w:szCs w:val="24"/>
        </w:rPr>
        <w:t>）</w:t>
      </w:r>
      <w:r>
        <w:rPr>
          <w:color w:val="auto"/>
          <w:sz w:val="24"/>
          <w:szCs w:val="24"/>
        </w:rPr>
        <w:t>建立激励机制</w:t>
      </w:r>
    </w:p>
    <w:p>
      <w:pPr>
        <w:spacing w:line="360" w:lineRule="auto"/>
        <w:ind w:firstLine="480" w:firstLineChars="200"/>
        <w:jc w:val="both"/>
        <w:rPr>
          <w:color w:val="auto"/>
          <w:sz w:val="24"/>
          <w:szCs w:val="24"/>
        </w:rPr>
      </w:pPr>
      <w:r>
        <w:rPr>
          <w:color w:val="auto"/>
          <w:sz w:val="24"/>
          <w:szCs w:val="24"/>
        </w:rPr>
        <w:t>对于获得优秀教材奖，列为教育部规划教材、国家级重点教材、省部级优秀教材的主编和副主编，参照学校科研奖励办法予以奖励，进一步调动教师编写教材的积极性，鼓励教师多出教材，出好教材。</w:t>
      </w:r>
    </w:p>
    <w:p>
      <w:pPr>
        <w:spacing w:line="360" w:lineRule="auto"/>
        <w:ind w:right="480" w:firstLine="480" w:firstLineChars="200"/>
        <w:jc w:val="both"/>
        <w:rPr>
          <w:rFonts w:hint="eastAsia"/>
          <w:color w:val="auto"/>
          <w:sz w:val="24"/>
          <w:szCs w:val="24"/>
        </w:rPr>
      </w:pPr>
    </w:p>
    <w:p>
      <w:pPr>
        <w:spacing w:line="360" w:lineRule="auto"/>
        <w:ind w:right="480" w:firstLine="480" w:firstLineChars="200"/>
        <w:jc w:val="both"/>
        <w:rPr>
          <w:color w:val="auto"/>
          <w:sz w:val="24"/>
          <w:szCs w:val="24"/>
        </w:rPr>
      </w:pPr>
      <w:r>
        <w:rPr>
          <w:rFonts w:hint="eastAsia"/>
          <w:color w:val="auto"/>
          <w:sz w:val="24"/>
          <w:szCs w:val="24"/>
          <w:lang w:val="en-US" w:eastAsia="zh-CN"/>
        </w:rPr>
        <w:t xml:space="preserve">                                     </w:t>
      </w:r>
      <w:r>
        <w:rPr>
          <w:rFonts w:hint="eastAsia"/>
          <w:color w:val="auto"/>
          <w:sz w:val="24"/>
          <w:szCs w:val="24"/>
        </w:rPr>
        <w:t>外</w:t>
      </w:r>
      <w:r>
        <w:rPr>
          <w:rFonts w:hint="eastAsia"/>
          <w:color w:val="auto"/>
          <w:sz w:val="24"/>
          <w:szCs w:val="24"/>
          <w:lang w:eastAsia="zh-CN"/>
        </w:rPr>
        <w:t>国语学院</w:t>
      </w:r>
      <w:r>
        <w:rPr>
          <w:rFonts w:hint="eastAsia"/>
          <w:color w:val="auto"/>
          <w:sz w:val="24"/>
          <w:szCs w:val="24"/>
        </w:rPr>
        <w:t>翻译专业教研室</w:t>
      </w:r>
    </w:p>
    <w:p>
      <w:pPr>
        <w:spacing w:line="360" w:lineRule="auto"/>
        <w:ind w:firstLine="480" w:firstLineChars="200"/>
        <w:jc w:val="both"/>
        <w:rPr>
          <w:color w:val="auto"/>
          <w:sz w:val="24"/>
          <w:szCs w:val="24"/>
        </w:rPr>
      </w:pPr>
      <w:r>
        <w:rPr>
          <w:rFonts w:hint="eastAsia"/>
          <w:color w:val="auto"/>
          <w:sz w:val="24"/>
          <w:szCs w:val="24"/>
          <w:lang w:val="en-US" w:eastAsia="zh-CN"/>
        </w:rPr>
        <w:t xml:space="preserve">                                              </w:t>
      </w:r>
      <w:r>
        <w:rPr>
          <w:rFonts w:hint="eastAsia"/>
          <w:color w:val="auto"/>
          <w:sz w:val="24"/>
          <w:szCs w:val="24"/>
        </w:rPr>
        <w:t>2016年6月</w:t>
      </w:r>
      <w:r>
        <w:rPr>
          <w:rFonts w:hint="eastAsia"/>
          <w:color w:val="auto"/>
          <w:sz w:val="24"/>
          <w:szCs w:val="24"/>
          <w:lang w:val="en-US" w:eastAsia="zh-CN"/>
        </w:rPr>
        <w:t>15</w:t>
      </w:r>
      <w:r>
        <w:rPr>
          <w:rFonts w:hint="eastAsia"/>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8257D"/>
    <w:multiLevelType w:val="singleLevel"/>
    <w:tmpl w:val="592825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2552"/>
    <w:rsid w:val="00020A32"/>
    <w:rsid w:val="000618E2"/>
    <w:rsid w:val="0008264F"/>
    <w:rsid w:val="00084094"/>
    <w:rsid w:val="000B56CD"/>
    <w:rsid w:val="000C6A48"/>
    <w:rsid w:val="00117B02"/>
    <w:rsid w:val="00142470"/>
    <w:rsid w:val="00157A5B"/>
    <w:rsid w:val="0019020B"/>
    <w:rsid w:val="001C2552"/>
    <w:rsid w:val="001C2EAD"/>
    <w:rsid w:val="001D1263"/>
    <w:rsid w:val="001D3CA7"/>
    <w:rsid w:val="002C3338"/>
    <w:rsid w:val="002E06EE"/>
    <w:rsid w:val="00323E87"/>
    <w:rsid w:val="00324F60"/>
    <w:rsid w:val="003B32CF"/>
    <w:rsid w:val="003E210C"/>
    <w:rsid w:val="003E5F9F"/>
    <w:rsid w:val="0041063E"/>
    <w:rsid w:val="00446957"/>
    <w:rsid w:val="00477110"/>
    <w:rsid w:val="004B2633"/>
    <w:rsid w:val="004D1F26"/>
    <w:rsid w:val="00545CE6"/>
    <w:rsid w:val="005467B9"/>
    <w:rsid w:val="005A37FA"/>
    <w:rsid w:val="006059D3"/>
    <w:rsid w:val="0065121D"/>
    <w:rsid w:val="00705FBA"/>
    <w:rsid w:val="007A225A"/>
    <w:rsid w:val="007A5688"/>
    <w:rsid w:val="007A79A7"/>
    <w:rsid w:val="007B09AF"/>
    <w:rsid w:val="007B302F"/>
    <w:rsid w:val="007E261F"/>
    <w:rsid w:val="007E6528"/>
    <w:rsid w:val="008F15CC"/>
    <w:rsid w:val="008F3489"/>
    <w:rsid w:val="00904727"/>
    <w:rsid w:val="00974270"/>
    <w:rsid w:val="009C73BF"/>
    <w:rsid w:val="009E5BF7"/>
    <w:rsid w:val="00A117DC"/>
    <w:rsid w:val="00A132CB"/>
    <w:rsid w:val="00A2729F"/>
    <w:rsid w:val="00A77DF6"/>
    <w:rsid w:val="00AA7B0E"/>
    <w:rsid w:val="00AB26AC"/>
    <w:rsid w:val="00B203E8"/>
    <w:rsid w:val="00B272C6"/>
    <w:rsid w:val="00B35C94"/>
    <w:rsid w:val="00B4046E"/>
    <w:rsid w:val="00B42F8E"/>
    <w:rsid w:val="00BD2EB4"/>
    <w:rsid w:val="00BF261E"/>
    <w:rsid w:val="00C01A34"/>
    <w:rsid w:val="00C25F2C"/>
    <w:rsid w:val="00C34BFD"/>
    <w:rsid w:val="00C75904"/>
    <w:rsid w:val="00C76BBF"/>
    <w:rsid w:val="00C84632"/>
    <w:rsid w:val="00CE1E03"/>
    <w:rsid w:val="00CF1D67"/>
    <w:rsid w:val="00D023D6"/>
    <w:rsid w:val="00D22864"/>
    <w:rsid w:val="00D44E92"/>
    <w:rsid w:val="00D73E55"/>
    <w:rsid w:val="00E02B92"/>
    <w:rsid w:val="00E576D9"/>
    <w:rsid w:val="00ED5320"/>
    <w:rsid w:val="00F51B20"/>
    <w:rsid w:val="00F7200C"/>
    <w:rsid w:val="0B4F1C75"/>
    <w:rsid w:val="0C4D3173"/>
    <w:rsid w:val="0CA93E92"/>
    <w:rsid w:val="0EC12C26"/>
    <w:rsid w:val="10F66558"/>
    <w:rsid w:val="1B61072E"/>
    <w:rsid w:val="1EBC0E1D"/>
    <w:rsid w:val="2A557C2B"/>
    <w:rsid w:val="31D60345"/>
    <w:rsid w:val="37A64DD3"/>
    <w:rsid w:val="37F050ED"/>
    <w:rsid w:val="3B3E72AE"/>
    <w:rsid w:val="3E15108C"/>
    <w:rsid w:val="3E2444CD"/>
    <w:rsid w:val="640A161E"/>
    <w:rsid w:val="64504F81"/>
    <w:rsid w:val="65D74D7F"/>
    <w:rsid w:val="68BB2748"/>
    <w:rsid w:val="6A9C3031"/>
    <w:rsid w:val="753B2015"/>
    <w:rsid w:val="76D25D93"/>
    <w:rsid w:val="76D840B7"/>
    <w:rsid w:val="7B856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482"/>
    </w:pPr>
    <w:rPr>
      <w:rFonts w:ascii="宋体" w:hAnsi="宋体" w:eastAsia="宋体" w:cs="Times New Roman"/>
      <w:kern w:val="2"/>
      <w:sz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1579</Words>
  <Characters>9005</Characters>
  <Lines>75</Lines>
  <Paragraphs>21</Paragraphs>
  <ScaleCrop>false</ScaleCrop>
  <LinksUpToDate>false</LinksUpToDate>
  <CharactersWithSpaces>10563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2017-06-12T09:24:00Z</dcterms:created>
  <dc:creator>wlh</dc:creator>
  <cp:lastModifiedBy>Administrator</cp:lastModifiedBy>
  <dcterms:modified xsi:type="dcterms:W3CDTF">2017-07-02T03:17:23Z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