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F3" w:rsidRDefault="00FF2BF3" w:rsidP="00FF2BF3">
      <w:pPr>
        <w:widowControl/>
        <w:spacing w:beforeLines="50" w:before="156" w:afterLines="50" w:after="156" w:line="360" w:lineRule="auto"/>
        <w:jc w:val="both"/>
        <w:rPr>
          <w:rFonts w:asciiTheme="minorEastAsia" w:hAnsiTheme="minorEastAsia"/>
          <w:b/>
          <w:sz w:val="32"/>
          <w:szCs w:val="32"/>
        </w:rPr>
      </w:pPr>
      <w:r>
        <w:rPr>
          <w:rFonts w:asciiTheme="minorEastAsia" w:hAnsiTheme="minorEastAsia" w:hint="eastAsia"/>
          <w:b/>
          <w:sz w:val="32"/>
          <w:szCs w:val="32"/>
        </w:rPr>
        <w:t xml:space="preserve">附件1： </w:t>
      </w:r>
    </w:p>
    <w:p w:rsidR="00FF2BF3" w:rsidRDefault="00FF2BF3" w:rsidP="00FF2BF3">
      <w:pPr>
        <w:widowControl/>
        <w:spacing w:beforeLines="50" w:before="156" w:afterLines="50" w:after="156" w:line="360" w:lineRule="auto"/>
        <w:rPr>
          <w:rFonts w:asciiTheme="minorEastAsia" w:hAnsiTheme="minorEastAsia"/>
          <w:b/>
          <w:sz w:val="32"/>
          <w:szCs w:val="32"/>
        </w:rPr>
      </w:pPr>
      <w:r>
        <w:rPr>
          <w:rFonts w:asciiTheme="minorEastAsia" w:hAnsiTheme="minorEastAsia" w:hint="eastAsia"/>
          <w:b/>
          <w:sz w:val="32"/>
          <w:szCs w:val="32"/>
        </w:rPr>
        <w:t>武昌首义学院2025年普通专升本招生专业简介</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一、计算机科学与技术（湖北省一流本科专业建设点，湖北省服务外包人才培养基地认定专业，校级品牌专业）  专业代码：080901</w:t>
      </w:r>
      <w:r>
        <w:rPr>
          <w:rFonts w:ascii="宋体" w:eastAsia="宋体" w:hAnsi="宋体" w:cs="宋体" w:hint="eastAsia"/>
          <w:b/>
          <w:bCs/>
        </w:rPr>
        <w:br/>
        <w:t xml:space="preserve">   培养目标：</w:t>
      </w:r>
      <w:r>
        <w:rPr>
          <w:rFonts w:ascii="宋体" w:eastAsia="宋体" w:hAnsi="宋体" w:cs="宋体" w:hint="eastAsia"/>
        </w:rPr>
        <w:t>本专业培养具有系统、扎实的学科基础理论知识，在计算机领域具有较宽广专业知识、较强工程实践能力的应用型本科人才。能够系统掌握软硬件理论知识、具有较强的计算机应用开发的工程实践能力、良好的科学素质和创新能力。</w:t>
      </w:r>
      <w:r>
        <w:rPr>
          <w:rFonts w:ascii="宋体" w:eastAsia="宋体" w:hAnsi="宋体" w:cs="宋体" w:hint="eastAsia"/>
        </w:rPr>
        <w:br/>
        <w:t xml:space="preserve">    </w:t>
      </w:r>
      <w:r>
        <w:rPr>
          <w:rFonts w:ascii="宋体" w:eastAsia="宋体" w:hAnsi="宋体" w:cs="宋体" w:hint="eastAsia"/>
          <w:b/>
          <w:bCs/>
        </w:rPr>
        <w:t>主干课程：</w:t>
      </w:r>
      <w:r>
        <w:rPr>
          <w:rFonts w:ascii="宋体" w:eastAsia="宋体" w:hAnsi="宋体" w:cs="宋体" w:hint="eastAsia"/>
        </w:rPr>
        <w:t>计算机组成原理、嵌入式与接口技术、编译技术、软件工程、数据库应用技术、Linux操作系统、Python程序设计与应用、数据挖掘与知识发现、网络信息安全、软件测试技术、虚拟现实技术、应用软件开发课程设计、专业能力综合实训（创新创业）等。</w:t>
      </w:r>
    </w:p>
    <w:p w:rsidR="00FF2BF3" w:rsidRDefault="00FF2BF3" w:rsidP="00FF2BF3">
      <w:pPr>
        <w:widowControl/>
        <w:spacing w:line="460" w:lineRule="exact"/>
        <w:jc w:val="both"/>
        <w:rPr>
          <w:rFonts w:ascii="宋体" w:eastAsia="宋体" w:hAnsi="宋体" w:cs="宋体"/>
          <w:b/>
        </w:rPr>
      </w:pPr>
      <w:r>
        <w:rPr>
          <w:rFonts w:ascii="宋体" w:eastAsia="宋体" w:hAnsi="宋体" w:cs="宋体" w:hint="eastAsia"/>
        </w:rPr>
        <w:t xml:space="preserve">    </w:t>
      </w:r>
      <w:r>
        <w:rPr>
          <w:rFonts w:ascii="宋体" w:eastAsia="宋体" w:hAnsi="宋体" w:cs="宋体" w:hint="eastAsia"/>
          <w:b/>
          <w:bCs/>
        </w:rPr>
        <w:t>就业领域：</w:t>
      </w:r>
      <w:r>
        <w:rPr>
          <w:rFonts w:ascii="宋体" w:eastAsia="宋体" w:hAnsi="宋体" w:cs="宋体" w:hint="eastAsia"/>
        </w:rPr>
        <w:t>计算机科学与技术专业应用强、交叉面多，渗透到社会的各行各业，就业领域广泛。能在IT行业及相关企、事业单位、大专院校从事计算机科学理论及应用系统研究、开发、管理、维护等工作，也可以继续攻读计算机科学及相关学科专业的硕士学位。</w:t>
      </w:r>
    </w:p>
    <w:p w:rsidR="00FF2BF3" w:rsidRDefault="00FF2BF3" w:rsidP="00FF2BF3">
      <w:pPr>
        <w:widowControl/>
        <w:spacing w:line="460" w:lineRule="exact"/>
        <w:ind w:firstLineChars="200" w:firstLine="422"/>
        <w:jc w:val="both"/>
        <w:rPr>
          <w:rFonts w:ascii="宋体" w:eastAsia="宋体" w:hAnsi="宋体" w:cs="宋体"/>
          <w:b/>
          <w:bCs/>
        </w:rPr>
      </w:pPr>
      <w:r>
        <w:rPr>
          <w:rFonts w:ascii="宋体" w:eastAsia="宋体" w:hAnsi="宋体" w:cs="宋体" w:hint="eastAsia"/>
          <w:b/>
          <w:bCs/>
        </w:rPr>
        <w:t>二、通信工程（校级优势专业） 专业代码：080703</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 xml:space="preserve">本专业培养具有系统、扎实的学科基础理论知识，掌握通信工程专业核心知识，具有较强工程实践能力的应用型本科人才。能够系统掌握移动通信技术、数字信号处理等方面的知识、具有较强的通信系统开发的工程实践能力、良好的科学素质和创新能力。 </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主干课程：</w:t>
      </w:r>
      <w:r>
        <w:rPr>
          <w:rFonts w:ascii="宋体" w:eastAsia="宋体" w:hAnsi="宋体" w:cs="宋体" w:hint="eastAsia"/>
        </w:rPr>
        <w:t>模拟电子技术、信号与系统、通信电子线路、通信原理、移动通信、数字图像处理、嵌入式系统与应用、CPLD/FPGA设计及应用、机器学习与深度学习、鸿蒙应用开发、</w:t>
      </w:r>
      <w:proofErr w:type="gramStart"/>
      <w:r>
        <w:rPr>
          <w:rFonts w:ascii="宋体" w:eastAsia="宋体" w:hAnsi="宋体" w:cs="宋体" w:hint="eastAsia"/>
        </w:rPr>
        <w:t>云计算</w:t>
      </w:r>
      <w:proofErr w:type="gramEnd"/>
      <w:r>
        <w:rPr>
          <w:rFonts w:ascii="宋体" w:eastAsia="宋体" w:hAnsi="宋体" w:cs="宋体" w:hint="eastAsia"/>
        </w:rPr>
        <w:t xml:space="preserve">平台管理与应用、SDH与通信网课程设计、通信专业生产实习等。 </w:t>
      </w:r>
    </w:p>
    <w:p w:rsidR="00FF2BF3" w:rsidRDefault="00FF2BF3" w:rsidP="00FF2BF3">
      <w:pPr>
        <w:widowControl/>
        <w:spacing w:line="460" w:lineRule="exact"/>
        <w:ind w:firstLineChars="200" w:firstLine="422"/>
        <w:jc w:val="both"/>
      </w:pPr>
      <w:r>
        <w:rPr>
          <w:rFonts w:ascii="宋体" w:eastAsia="宋体" w:hAnsi="宋体" w:cs="宋体" w:hint="eastAsia"/>
          <w:b/>
          <w:bCs/>
        </w:rPr>
        <w:t>就业领域：</w:t>
      </w:r>
      <w:r>
        <w:rPr>
          <w:rFonts w:ascii="宋体" w:eastAsia="宋体" w:hAnsi="宋体" w:cs="宋体" w:hint="eastAsia"/>
        </w:rPr>
        <w:t xml:space="preserve">通信工程专业涵盖通信技术、信息技术及电子工程等多个行业，就业方向能够在计算机通信、人工智能、移动通信、网络通信等工程领域从事通信系统开发、设计、制造、测试、运营等工作，也可以继续攻读通信工程及相关学科专业的硕士学位。 </w:t>
      </w:r>
    </w:p>
    <w:p w:rsidR="00FF2BF3" w:rsidRDefault="00FF2BF3" w:rsidP="00FF2BF3">
      <w:pPr>
        <w:widowControl/>
        <w:spacing w:line="460" w:lineRule="exact"/>
        <w:ind w:firstLineChars="200" w:firstLine="422"/>
        <w:jc w:val="both"/>
        <w:rPr>
          <w:rFonts w:ascii="宋体" w:eastAsia="宋体" w:hAnsi="宋体" w:cs="宋体"/>
          <w:b/>
          <w:bCs/>
        </w:rPr>
      </w:pPr>
      <w:r>
        <w:rPr>
          <w:rFonts w:ascii="宋体" w:eastAsia="宋体" w:hAnsi="宋体" w:cs="宋体" w:hint="eastAsia"/>
          <w:b/>
          <w:bCs/>
        </w:rPr>
        <w:t>三、机械电子工程（国家级一流本科专业建设点，荆楚卓越工程师项目专业，湖北省省级教学团队，湖北省省级优秀基层教学组织）  专业代码：080204</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培养适应湖北社会经济发展需要及行业发展需求，“知识、能力、素养”全面发展，具有良好职业道德和人文素质，</w:t>
      </w:r>
      <w:proofErr w:type="gramStart"/>
      <w:r>
        <w:rPr>
          <w:rFonts w:ascii="宋体" w:eastAsia="宋体" w:hAnsi="宋体" w:cs="宋体" w:hint="eastAsia"/>
        </w:rPr>
        <w:t>富有家</w:t>
      </w:r>
      <w:proofErr w:type="gramEnd"/>
      <w:r>
        <w:rPr>
          <w:rFonts w:ascii="宋体" w:eastAsia="宋体" w:hAnsi="宋体" w:cs="宋体" w:hint="eastAsia"/>
        </w:rPr>
        <w:t>国情怀，具备扎实基础理论和较宽专业知识面，掌握机械工程领域内的现代设计技术、先进制造技术，具备解决复杂机械工程问题的实</w:t>
      </w:r>
      <w:r>
        <w:rPr>
          <w:rFonts w:ascii="宋体" w:eastAsia="宋体" w:hAnsi="宋体" w:cs="宋体" w:hint="eastAsia"/>
        </w:rPr>
        <w:lastRenderedPageBreak/>
        <w:t xml:space="preserve">践能力，具有一定创新精神和国际视野，能在机械工程领域内从事设计制造、科技开发、工程应用与企业管理等工作的高素质应用型人才，为社会输送德智体美劳全面发展的社会主义建设者和接班人。    </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主干课程：</w:t>
      </w:r>
      <w:r>
        <w:rPr>
          <w:rFonts w:ascii="宋体" w:eastAsia="宋体" w:hAnsi="宋体" w:cs="宋体" w:hint="eastAsia"/>
        </w:rPr>
        <w:t>机械原理、机械设计、互换性测量技术基础、机械制造基础、机械制造工艺与装备、机电传动控制、流体力学及液压气动技术、工程测试与信号处理，机械工程控制基础、计算机辅助设计、数控加工编程与仿真、计算机辅助制造、机械工程项目管理、工业机器人基础与编程、智能制造执行系统技术及应用、机器视觉与图像处理、可编程控制器原理及应用、PLC综合实践、数控编程与加工实训、工业机器人编程综合实训、机械原理方案设计综合实践、机械设计综合实践、机械制造课程设计、液压气动综合实践。</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就业领域：</w:t>
      </w:r>
      <w:r>
        <w:rPr>
          <w:rFonts w:ascii="宋体" w:eastAsia="宋体" w:hAnsi="宋体" w:cs="宋体" w:hint="eastAsia"/>
        </w:rPr>
        <w:t>广泛就业于智能装备和数控机床、机器人和智能制造工厂、汽车及零部件、光伏</w:t>
      </w:r>
      <w:proofErr w:type="gramStart"/>
      <w:r>
        <w:rPr>
          <w:rFonts w:ascii="宋体" w:eastAsia="宋体" w:hAnsi="宋体" w:cs="宋体" w:hint="eastAsia"/>
        </w:rPr>
        <w:t>和风电</w:t>
      </w:r>
      <w:proofErr w:type="gramEnd"/>
      <w:r>
        <w:rPr>
          <w:rFonts w:ascii="宋体" w:eastAsia="宋体" w:hAnsi="宋体" w:cs="宋体" w:hint="eastAsia"/>
        </w:rPr>
        <w:t>等行业。部分同学进入上海飞机制造厂、东风汽车、中国石油、三安光电、深圳科瑞、</w:t>
      </w:r>
      <w:proofErr w:type="gramStart"/>
      <w:r>
        <w:rPr>
          <w:rFonts w:ascii="宋体" w:eastAsia="宋体" w:hAnsi="宋体" w:cs="宋体" w:hint="eastAsia"/>
        </w:rPr>
        <w:t>晶盛机电</w:t>
      </w:r>
      <w:proofErr w:type="gramEnd"/>
      <w:r>
        <w:rPr>
          <w:rFonts w:ascii="宋体" w:eastAsia="宋体" w:hAnsi="宋体" w:cs="宋体" w:hint="eastAsia"/>
        </w:rPr>
        <w:t>等知名企事业单位工作，且毕业生的素质得到了用人单位的一致好评，就业形势良好，供不应求。另有相当数量的学生考取了武汉理工大学、中国地质大学、华中农业大学、深圳大学、广州工业大学、武汉科技大学、湖北工业大学等高校的研究生，继续深造。</w:t>
      </w:r>
    </w:p>
    <w:p w:rsidR="00FF2BF3" w:rsidRDefault="00FF2BF3" w:rsidP="00FF2BF3">
      <w:pPr>
        <w:widowControl/>
        <w:spacing w:line="460" w:lineRule="exact"/>
        <w:ind w:firstLineChars="200" w:firstLine="422"/>
        <w:jc w:val="both"/>
        <w:rPr>
          <w:rFonts w:ascii="宋体" w:eastAsia="宋体" w:hAnsi="宋体" w:cs="宋体"/>
          <w:b/>
          <w:bCs/>
        </w:rPr>
      </w:pPr>
      <w:r>
        <w:rPr>
          <w:rFonts w:ascii="宋体" w:eastAsia="宋体" w:hAnsi="宋体" w:cs="宋体" w:hint="eastAsia"/>
          <w:b/>
          <w:bCs/>
        </w:rPr>
        <w:t>四、机器人工程（国家级新工科研究与实践项目实施专业、教育部高等教育司产学合作协同育人项目实施专业） 专业代码：080803T</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本专业适应新时代经济发展需求，培养具备人文社会科学素养，数学、外语、物理及计算机基础理论扎实，掌握机器人领域的机械、控制、编程、管理方面的专业知识和工程实践能力，具备创新能力、团队合作能力，能够从事智能制造业、新兴制造业相关领域的先进机电装备设计与制造、机器人系统集成开发、机器人控制与调试、智能生产线运行管理等工作的高素质应用型人才，为社会输送德智体美劳全面发展的社会主义建设者和接班人。</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主干课程：</w:t>
      </w:r>
      <w:r>
        <w:rPr>
          <w:rFonts w:ascii="宋体" w:eastAsia="宋体" w:hAnsi="宋体" w:cs="宋体" w:hint="eastAsia"/>
        </w:rPr>
        <w:t>机械原理、机械设计、自动控制原理、机器人机械系统设计、机器人检测技术与传感器、机器人驱动与控制、移动机器人技术及其应用、自动机与自动线、机器人视觉识别技术、工业机器人工程仿真综合实践、机器人控制技术与应用综合实践、工业机器人集成设计综合实践、机器人项目方案设计与管理综合实践等。</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就业领域：</w:t>
      </w:r>
      <w:r>
        <w:rPr>
          <w:rFonts w:ascii="宋体" w:eastAsia="宋体" w:hAnsi="宋体" w:cs="宋体" w:hint="eastAsia"/>
        </w:rPr>
        <w:t>随着未来机器人更加智能，具备更强的感知、决策和学习能力，更好地适应复杂多变的任务需求，将进一步推动机器人工程专业就业领域（工业、医疗、养老、教育、物流、农业、家庭服务等）的发展和创新。目前，该专业学生就业率稳居全校前茅，且高薪行业与专业对口就业率高，毕业后广泛就业于长三角区、珠三角区等智能科技类、智能装备</w:t>
      </w:r>
      <w:r>
        <w:rPr>
          <w:rFonts w:ascii="宋体" w:eastAsia="宋体" w:hAnsi="宋体" w:cs="宋体" w:hint="eastAsia"/>
        </w:rPr>
        <w:lastRenderedPageBreak/>
        <w:t>类、系统方案集成类的高新技术企业，从事机器人行业及先进设备的系统设计、智能技术集成服务、自动产线设计与运维等工作。</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bCs/>
        </w:rPr>
        <w:t>五、电气工程及其自动化（湖北省一流本科专业建设点，湖北省专业综合改革试点专业，校级品牌专业） 专业代码：080601</w:t>
      </w:r>
      <w:r>
        <w:rPr>
          <w:rFonts w:ascii="宋体" w:eastAsia="宋体" w:hAnsi="宋体" w:cs="宋体" w:hint="eastAsia"/>
          <w:b/>
          <w:bCs/>
        </w:rPr>
        <w:br/>
        <w:t xml:space="preserve">    培养目标：</w:t>
      </w:r>
      <w:r>
        <w:rPr>
          <w:rFonts w:ascii="宋体" w:eastAsia="宋体" w:hAnsi="宋体" w:cs="宋体" w:hint="eastAsia"/>
        </w:rPr>
        <w:t>培养能够在工程实践中全面体现人文素养、社会责任感和职业道德等素质；能够综合运用电气工程领域相关的基础理论与专业知识，具有分析和解决电气工程领域复杂工程问题的能力；能够及时跟踪本专业领域的发展动态并应用于工程实际；能在发电、输电、配电、供电、电源、电力电子系统、电机控制系统、工业电气自动化、新能源等领域，独立或领导团队在电气设备的运行维护、电气装备的设计制造、电气产品的研发应用、电气工程项目的实施管理等方面取得成就的 “高素质、应用技术型”人才。 </w:t>
      </w:r>
      <w:r>
        <w:rPr>
          <w:rFonts w:ascii="宋体" w:eastAsia="宋体" w:hAnsi="宋体" w:cs="宋体" w:hint="eastAsia"/>
        </w:rPr>
        <w:br/>
        <w:t xml:space="preserve">    </w:t>
      </w:r>
      <w:r>
        <w:rPr>
          <w:rFonts w:ascii="宋体" w:eastAsia="宋体" w:hAnsi="宋体" w:cs="宋体" w:hint="eastAsia"/>
          <w:b/>
          <w:bCs/>
        </w:rPr>
        <w:t>主干课程：</w:t>
      </w:r>
      <w:r>
        <w:rPr>
          <w:rFonts w:ascii="宋体" w:eastAsia="宋体" w:hAnsi="宋体" w:cs="宋体" w:hint="eastAsia"/>
        </w:rPr>
        <w:t>电路理论、电机学、自动控制原理、电力电子技术、电力系统分析、发电厂电气部分、电力系统继电保护、电力系统自动化、新能源发电与控制技术、高电压技术、电气控制与可编程控制技术、单片机及控制系统设计、开关电源技术、电力传动控制系统、变电站仿真运</w:t>
      </w:r>
      <w:proofErr w:type="gramStart"/>
      <w:r>
        <w:rPr>
          <w:rFonts w:ascii="宋体" w:eastAsia="宋体" w:hAnsi="宋体" w:cs="宋体" w:hint="eastAsia"/>
        </w:rPr>
        <w:t>维综合实</w:t>
      </w:r>
      <w:proofErr w:type="gramEnd"/>
      <w:r>
        <w:rPr>
          <w:rFonts w:ascii="宋体" w:eastAsia="宋体" w:hAnsi="宋体" w:cs="宋体" w:hint="eastAsia"/>
        </w:rPr>
        <w:t>训、电力系统工程综合实践、创新创业综合实践等。</w:t>
      </w:r>
      <w:r>
        <w:rPr>
          <w:rFonts w:ascii="宋体" w:eastAsia="宋体" w:hAnsi="宋体" w:cs="宋体" w:hint="eastAsia"/>
        </w:rPr>
        <w:br/>
        <w:t xml:space="preserve">    </w:t>
      </w:r>
      <w:r>
        <w:rPr>
          <w:rFonts w:ascii="宋体" w:eastAsia="宋体" w:hAnsi="宋体" w:cs="宋体" w:hint="eastAsia"/>
          <w:b/>
          <w:bCs/>
        </w:rPr>
        <w:t>就业领域：</w:t>
      </w:r>
      <w:r>
        <w:rPr>
          <w:rFonts w:ascii="宋体" w:eastAsia="宋体" w:hAnsi="宋体" w:cs="宋体" w:hint="eastAsia"/>
        </w:rPr>
        <w:t>毕业生主要面向电力、电气装备及工业电气自动化领域，从事这些领域的技术开发、系统设计、调试、制造、运营、技术管理等工作。主要就业单位有电力公司、电力建设部门、电力生产单位、电力设计院、电力规划院、开关电源公司、变频器公司、新能源公司、工业机器人公司及其他电气装备或电气自动化系统的研发及生产类企业、研究院以及具有电气相关专业的高等院校。</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六、土木工程（</w:t>
      </w:r>
      <w:r>
        <w:rPr>
          <w:rFonts w:ascii="宋体" w:eastAsia="宋体" w:hAnsi="宋体" w:cs="宋体" w:hint="eastAsia"/>
          <w:b/>
          <w:bCs/>
        </w:rPr>
        <w:t>湖北省一流本科专业建设点，湖北省专业综合改革试点专业，湖北省省级教学团队</w:t>
      </w:r>
      <w:r>
        <w:rPr>
          <w:rFonts w:ascii="宋体" w:eastAsia="宋体" w:hAnsi="宋体" w:cs="宋体" w:hint="eastAsia"/>
          <w:b/>
        </w:rPr>
        <w:t>）专业代码：081001</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rPr>
        <w:t>培养目标：</w:t>
      </w:r>
      <w:r>
        <w:rPr>
          <w:rFonts w:ascii="宋体" w:eastAsia="宋体" w:hAnsi="宋体" w:cs="宋体" w:hint="eastAsia"/>
        </w:rPr>
        <w:t>本专业培养适应社会主义现代化建设需要，德、智、体、美全面发展，具备从事土木工程结构设计、施工及管理的能力，具有初步的应用研究与开发能力，掌握结构设计、建造、管理及应用研究和开发基本理论和方法；能从事土木工程的设计、施工与管理</w:t>
      </w:r>
      <w:proofErr w:type="gramStart"/>
      <w:r>
        <w:rPr>
          <w:rFonts w:ascii="宋体" w:eastAsia="宋体" w:hAnsi="宋体" w:cs="宋体" w:hint="eastAsia"/>
        </w:rPr>
        <w:t>工作高</w:t>
      </w:r>
      <w:proofErr w:type="gramEnd"/>
      <w:r>
        <w:rPr>
          <w:rFonts w:ascii="宋体" w:eastAsia="宋体" w:hAnsi="宋体" w:cs="宋体" w:hint="eastAsia"/>
        </w:rPr>
        <w:t>素质应用型专门人才。获得土木工程</w:t>
      </w:r>
      <w:proofErr w:type="gramStart"/>
      <w:r>
        <w:rPr>
          <w:rFonts w:ascii="宋体" w:eastAsia="宋体" w:hAnsi="宋体" w:cs="宋体" w:hint="eastAsia"/>
        </w:rPr>
        <w:t>师基本</w:t>
      </w:r>
      <w:proofErr w:type="gramEnd"/>
      <w:r>
        <w:rPr>
          <w:rFonts w:ascii="宋体" w:eastAsia="宋体" w:hAnsi="宋体" w:cs="宋体" w:hint="eastAsia"/>
        </w:rPr>
        <w:t>训练，有较宽广的专业知识、较强实践动手能力。</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rPr>
        <w:t>主干课程：</w:t>
      </w:r>
      <w:r>
        <w:rPr>
          <w:rFonts w:ascii="宋体" w:eastAsia="宋体" w:hAnsi="宋体" w:cs="宋体" w:hint="eastAsia"/>
        </w:rPr>
        <w:t>工程力学、结构力学、工程地质与基础工程、混凝土结构设计原理、钢结构设计原理、混凝土结构设计及砌体结构、钢结构设计、现代施工</w:t>
      </w:r>
      <w:proofErr w:type="gramStart"/>
      <w:r>
        <w:rPr>
          <w:rFonts w:ascii="宋体" w:eastAsia="宋体" w:hAnsi="宋体" w:cs="宋体" w:hint="eastAsia"/>
        </w:rPr>
        <w:t>施工</w:t>
      </w:r>
      <w:proofErr w:type="gramEnd"/>
      <w:r>
        <w:rPr>
          <w:rFonts w:ascii="宋体" w:eastAsia="宋体" w:hAnsi="宋体" w:cs="宋体" w:hint="eastAsia"/>
        </w:rPr>
        <w:t>、平法识图、</w:t>
      </w:r>
      <w:proofErr w:type="gramStart"/>
      <w:r>
        <w:rPr>
          <w:rFonts w:ascii="宋体" w:eastAsia="宋体" w:hAnsi="宋体" w:cs="宋体" w:hint="eastAsia"/>
        </w:rPr>
        <w:t>结构电</w:t>
      </w:r>
      <w:proofErr w:type="gramEnd"/>
      <w:r>
        <w:rPr>
          <w:rFonts w:ascii="宋体" w:eastAsia="宋体" w:hAnsi="宋体" w:cs="宋体" w:hint="eastAsia"/>
        </w:rPr>
        <w:t>算、结构检验、BIM 基本原理、信息化装配式施工、工程概预算、道路工程、桥梁工程、公路工程检测技术、</w:t>
      </w:r>
      <w:proofErr w:type="gramStart"/>
      <w:r>
        <w:rPr>
          <w:rFonts w:ascii="宋体" w:eastAsia="宋体" w:hAnsi="宋体" w:cs="宋体" w:hint="eastAsia"/>
        </w:rPr>
        <w:t>道路电</w:t>
      </w:r>
      <w:proofErr w:type="gramEnd"/>
      <w:r>
        <w:rPr>
          <w:rFonts w:ascii="宋体" w:eastAsia="宋体" w:hAnsi="宋体" w:cs="宋体" w:hint="eastAsia"/>
        </w:rPr>
        <w:t>算、</w:t>
      </w:r>
      <w:proofErr w:type="gramStart"/>
      <w:r>
        <w:rPr>
          <w:rFonts w:ascii="宋体" w:eastAsia="宋体" w:hAnsi="宋体" w:cs="宋体" w:hint="eastAsia"/>
        </w:rPr>
        <w:t>桥梁电</w:t>
      </w:r>
      <w:proofErr w:type="gramEnd"/>
      <w:r>
        <w:rPr>
          <w:rFonts w:ascii="宋体" w:eastAsia="宋体" w:hAnsi="宋体" w:cs="宋体" w:hint="eastAsia"/>
        </w:rPr>
        <w:t>算、道路施工、桥梁施工等。</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lastRenderedPageBreak/>
        <w:t>就业领域：</w:t>
      </w:r>
      <w:r>
        <w:rPr>
          <w:rFonts w:ascii="宋体" w:eastAsia="宋体" w:hAnsi="宋体" w:cs="宋体" w:hint="eastAsia"/>
        </w:rPr>
        <w:t>我国城镇化发展方兴未艾，国家“一带一路”战略全面铺开，对土木工程专业人才提出了迫切的需求。毕业生可以到相应的建筑设计院、市政设计院、建筑施工企业、路桥施工企业、监理公司、工程检测公司等企事业单位或管理部门从事工程设计、施工、检测及管理等方面的工作。</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七、工程造价（校级优势专业）  专业代码：120105</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rPr>
        <w:t>培养目标：</w:t>
      </w:r>
      <w:r>
        <w:rPr>
          <w:rFonts w:ascii="宋体" w:eastAsia="宋体" w:hAnsi="宋体" w:cs="宋体" w:hint="eastAsia"/>
        </w:rPr>
        <w:t>本专业培养德、智、体全面发展，适应21世纪建筑业发展需要，掌握现代工程造价管理科学的理论、方法和手段的应用型高级工程造价人才。本专业学生将具备工程建设项目投资决策和全过程各阶段工程成本计价、成本优化及投资控制的能力。</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rPr>
        <w:t>主干课程：</w:t>
      </w:r>
      <w:r>
        <w:rPr>
          <w:rFonts w:ascii="宋体" w:eastAsia="宋体" w:hAnsi="宋体" w:cs="宋体" w:hint="eastAsia"/>
        </w:rPr>
        <w:t>建筑与市政工程估价、建筑装饰装潢工程估价、建筑水电安装及设备工程估价、道路与桥梁工程估价、土木工程施工、工程经济学、工程合同管理、工程项目管理、建设工程法规等。</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rPr>
        <w:t>就业领域：</w:t>
      </w:r>
      <w:r>
        <w:rPr>
          <w:rFonts w:ascii="宋体" w:eastAsia="宋体" w:hAnsi="宋体" w:cs="宋体" w:hint="eastAsia"/>
        </w:rPr>
        <w:t>学生毕业后能够在工程（造价）咨询公司、建筑及市政施工企业、道路及桥梁施工企业、建筑装饰工程公司、工程建设监理公司、房地产开发企业、设计院、会计审计事务所、政府部门企事业单位基建部门等企事业单位，从事工程造价招标代理、建设项目投融资和投资控制、工程造价与控制、投标报价决策、合同管理、工程预（结）决算、工程成本分析、工程咨询、 工程监理等工作。</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八、生物工程（湖北省一流本科专业</w:t>
      </w:r>
      <w:r>
        <w:rPr>
          <w:rFonts w:ascii="宋体" w:eastAsia="宋体" w:hAnsi="宋体" w:cs="宋体" w:hint="eastAsia"/>
          <w:b/>
          <w:lang w:eastAsia="zh-Hans"/>
        </w:rPr>
        <w:t>建设点</w:t>
      </w:r>
      <w:r>
        <w:rPr>
          <w:rFonts w:ascii="宋体" w:eastAsia="宋体" w:hAnsi="宋体" w:cs="宋体" w:hint="eastAsia"/>
          <w:b/>
        </w:rPr>
        <w:t>，湖北省战略性新兴（支柱）产业人才培养计划，湖北省省级教学团队，湖北省优秀基层教学组织）专业代码：083001</w:t>
      </w:r>
    </w:p>
    <w:p w:rsidR="00FF2BF3" w:rsidRDefault="00FF2BF3" w:rsidP="00FF2BF3">
      <w:pPr>
        <w:widowControl/>
        <w:spacing w:line="460" w:lineRule="exact"/>
        <w:ind w:firstLineChars="200" w:firstLine="422"/>
        <w:jc w:val="both"/>
        <w:rPr>
          <w:rFonts w:ascii="宋体" w:eastAsia="宋体" w:hAnsi="宋体" w:cs="宋体"/>
          <w:bCs/>
        </w:rPr>
      </w:pPr>
      <w:r>
        <w:rPr>
          <w:rFonts w:ascii="宋体" w:eastAsia="宋体" w:hAnsi="宋体" w:cs="宋体" w:hint="eastAsia"/>
          <w:b/>
        </w:rPr>
        <w:t>培养目标：</w:t>
      </w:r>
      <w:r>
        <w:rPr>
          <w:rFonts w:ascii="宋体" w:eastAsia="宋体" w:hAnsi="宋体" w:cs="宋体" w:hint="eastAsia"/>
          <w:bCs/>
        </w:rPr>
        <w:t>本专业面向湖北区域经济发展，生物医药、食品轻工等行业经济发展及社会发展需求，培养掌握生物学基本理论知识、生物工程及其产业化的科学原理、工艺技术过程和方案设计及数字化管理等基础理论和技能，具备化学与生物相关领域工艺设计、物质检测分析、产品开发的基础能力，能在生物技术与工程领域从事工艺方案设计、产品生产及管理和新产品的研发等工作，具有科学的世界观、价值观和团队合作精神的高素质应用型人才，为社会输送德、智、体、美、</w:t>
      </w:r>
      <w:proofErr w:type="gramStart"/>
      <w:r>
        <w:rPr>
          <w:rFonts w:ascii="宋体" w:eastAsia="宋体" w:hAnsi="宋体" w:cs="宋体" w:hint="eastAsia"/>
          <w:bCs/>
        </w:rPr>
        <w:t>劳</w:t>
      </w:r>
      <w:proofErr w:type="gramEnd"/>
      <w:r>
        <w:rPr>
          <w:rFonts w:ascii="宋体" w:eastAsia="宋体" w:hAnsi="宋体" w:cs="宋体" w:hint="eastAsia"/>
          <w:bCs/>
        </w:rPr>
        <w:t>全面发展的社会主义建设者和接班人。</w:t>
      </w:r>
    </w:p>
    <w:p w:rsidR="00FF2BF3" w:rsidRDefault="00FF2BF3" w:rsidP="00FF2BF3">
      <w:pPr>
        <w:widowControl/>
        <w:spacing w:line="460" w:lineRule="exact"/>
        <w:ind w:firstLineChars="200" w:firstLine="422"/>
        <w:jc w:val="both"/>
        <w:rPr>
          <w:rFonts w:ascii="宋体" w:eastAsia="宋体" w:hAnsi="宋体" w:cs="宋体"/>
          <w:bCs/>
        </w:rPr>
      </w:pPr>
      <w:r>
        <w:rPr>
          <w:rFonts w:ascii="宋体" w:eastAsia="宋体" w:hAnsi="宋体" w:cs="宋体" w:hint="eastAsia"/>
          <w:b/>
        </w:rPr>
        <w:t>主干课程：</w:t>
      </w:r>
      <w:r>
        <w:rPr>
          <w:rFonts w:ascii="宋体" w:eastAsia="宋体" w:hAnsi="宋体" w:cs="宋体" w:hint="eastAsia"/>
          <w:bCs/>
        </w:rPr>
        <w:t>生物化学、微生物学、细胞生物学、分子生物学、基因工程、微生物工程工艺原理、生物工程分析和检验等。</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就业领域：</w:t>
      </w:r>
      <w:r>
        <w:rPr>
          <w:rFonts w:ascii="宋体" w:eastAsia="宋体" w:hAnsi="宋体" w:cs="宋体" w:hint="eastAsia"/>
          <w:bCs/>
        </w:rPr>
        <w:t>生物产业是国家重点发展的七大高新技术产业之一，</w:t>
      </w:r>
      <w:proofErr w:type="gramStart"/>
      <w:r>
        <w:rPr>
          <w:rFonts w:ascii="宋体" w:eastAsia="宋体" w:hAnsi="宋体" w:cs="宋体" w:hint="eastAsia"/>
          <w:bCs/>
        </w:rPr>
        <w:t>武汉光谷生物</w:t>
      </w:r>
      <w:proofErr w:type="gramEnd"/>
      <w:r>
        <w:rPr>
          <w:rFonts w:ascii="宋体" w:eastAsia="宋体" w:hAnsi="宋体" w:cs="宋体" w:hint="eastAsia"/>
          <w:bCs/>
        </w:rPr>
        <w:t>城汇聚了千余家生物相关企业，人才需求</w:t>
      </w:r>
      <w:r>
        <w:rPr>
          <w:rFonts w:ascii="宋体" w:eastAsia="宋体" w:hAnsi="宋体" w:cs="宋体" w:hint="eastAsia"/>
          <w:bCs/>
          <w:lang w:eastAsia="zh-Hans"/>
        </w:rPr>
        <w:t>旺盛</w:t>
      </w:r>
      <w:r>
        <w:rPr>
          <w:rFonts w:ascii="宋体" w:eastAsia="宋体" w:hAnsi="宋体" w:cs="宋体" w:hint="eastAsia"/>
          <w:bCs/>
        </w:rPr>
        <w:t>。毕业生可在医药卫生、食品轻工、现代农业、化工能源、生态环保等行业的政府职能部门、科研院所、生物科技公司、生物制品公司等企事业单位，从事产品研发、工艺设计、检验检测、技术管理、产品推广、PPP投资等工作。本专业</w:t>
      </w:r>
      <w:r>
        <w:rPr>
          <w:rFonts w:ascii="宋体" w:eastAsia="宋体" w:hAnsi="宋体" w:cs="宋体" w:hint="eastAsia"/>
          <w:bCs/>
        </w:rPr>
        <w:lastRenderedPageBreak/>
        <w:t>多年保持近100%的就业率的同时持续创造高考</w:t>
      </w:r>
      <w:proofErr w:type="gramStart"/>
      <w:r>
        <w:rPr>
          <w:rFonts w:ascii="宋体" w:eastAsia="宋体" w:hAnsi="宋体" w:cs="宋体" w:hint="eastAsia"/>
          <w:bCs/>
        </w:rPr>
        <w:t>研</w:t>
      </w:r>
      <w:proofErr w:type="gramEnd"/>
      <w:r>
        <w:rPr>
          <w:rFonts w:ascii="宋体" w:eastAsia="宋体" w:hAnsi="宋体" w:cs="宋体" w:hint="eastAsia"/>
          <w:bCs/>
        </w:rPr>
        <w:t>录取率，毕业生可对口就业，亦可继续深造</w:t>
      </w:r>
      <w:r>
        <w:rPr>
          <w:rFonts w:ascii="宋体" w:eastAsia="宋体" w:hAnsi="宋体" w:cs="宋体" w:hint="eastAsia"/>
          <w:bCs/>
          <w:lang w:eastAsia="zh-Hans"/>
        </w:rPr>
        <w:t>。</w:t>
      </w:r>
    </w:p>
    <w:p w:rsidR="00FF2BF3" w:rsidRDefault="00FF2BF3" w:rsidP="00FF2BF3">
      <w:pPr>
        <w:pStyle w:val="a3"/>
        <w:shd w:val="clear" w:color="auto" w:fill="FFFFFF"/>
        <w:spacing w:after="0" w:line="360" w:lineRule="auto"/>
        <w:ind w:firstLine="482"/>
        <w:rPr>
          <w:rFonts w:ascii="宋体" w:eastAsia="宋体" w:hAnsi="宋体" w:cs="宋体"/>
          <w:b/>
          <w:kern w:val="2"/>
          <w:sz w:val="21"/>
          <w:szCs w:val="21"/>
        </w:rPr>
      </w:pPr>
      <w:r>
        <w:rPr>
          <w:rFonts w:ascii="宋体" w:eastAsia="宋体" w:hAnsi="宋体" w:cs="宋体" w:hint="eastAsia"/>
          <w:b/>
          <w:kern w:val="2"/>
          <w:sz w:val="21"/>
          <w:szCs w:val="21"/>
        </w:rPr>
        <w:t>九、环境工程（湖北省高等学校专业综合改革试点专业，湖北省省级教学团队，湖北省优秀基层教学组织）</w:t>
      </w:r>
    </w:p>
    <w:p w:rsidR="00FF2BF3" w:rsidRDefault="00FF2BF3" w:rsidP="00FF2BF3">
      <w:pPr>
        <w:pStyle w:val="a3"/>
        <w:shd w:val="clear" w:color="auto" w:fill="FFFFFF"/>
        <w:spacing w:after="0" w:line="360" w:lineRule="auto"/>
        <w:ind w:firstLine="482"/>
        <w:rPr>
          <w:rFonts w:ascii="宋体" w:eastAsia="宋体" w:hAnsi="宋体" w:cs="宋体"/>
          <w:bCs/>
          <w:kern w:val="2"/>
          <w:sz w:val="21"/>
          <w:szCs w:val="21"/>
        </w:rPr>
      </w:pPr>
      <w:r>
        <w:rPr>
          <w:rFonts w:ascii="宋体" w:eastAsia="宋体" w:hAnsi="宋体" w:cs="宋体" w:hint="eastAsia"/>
          <w:b/>
          <w:kern w:val="2"/>
          <w:sz w:val="21"/>
          <w:szCs w:val="21"/>
        </w:rPr>
        <w:t>培养目标：</w:t>
      </w:r>
      <w:r>
        <w:rPr>
          <w:rFonts w:ascii="宋体" w:eastAsia="宋体" w:hAnsi="宋体" w:cs="宋体" w:hint="eastAsia"/>
          <w:bCs/>
          <w:kern w:val="2"/>
          <w:sz w:val="21"/>
          <w:szCs w:val="21"/>
        </w:rPr>
        <w:t>本专业致力于培养符合国家社会主义现代化建设需求的高素质应用型人才，学生将全面协调发展德、智、体、美、</w:t>
      </w:r>
      <w:proofErr w:type="gramStart"/>
      <w:r>
        <w:rPr>
          <w:rFonts w:ascii="宋体" w:eastAsia="宋体" w:hAnsi="宋体" w:cs="宋体" w:hint="eastAsia"/>
          <w:bCs/>
          <w:kern w:val="2"/>
          <w:sz w:val="21"/>
          <w:szCs w:val="21"/>
        </w:rPr>
        <w:t>劳</w:t>
      </w:r>
      <w:proofErr w:type="gramEnd"/>
      <w:r>
        <w:rPr>
          <w:rFonts w:ascii="宋体" w:eastAsia="宋体" w:hAnsi="宋体" w:cs="宋体" w:hint="eastAsia"/>
          <w:bCs/>
          <w:kern w:val="2"/>
          <w:sz w:val="21"/>
          <w:szCs w:val="21"/>
        </w:rPr>
        <w:t>等各方面素质。具备扎实的自然科学基础，系统掌握环境工程专业的基本理论知识和实践技能，经过工程师基本训练，具备解决复杂环境工程问题的综合能力，在环境工程设计、环境监测与评价、环境工程施工及运营管理、环境工程研究等领域，胜任设计、管理、教学和研发等专业工作；具有可持续发展理念、良好团队协作意识及交流沟通能力，能立足湖北，服务长江经济带，辐射全国及区域行业发展，具有高度社会责任感和职业使命感。</w:t>
      </w:r>
    </w:p>
    <w:p w:rsidR="00FF2BF3" w:rsidRDefault="00FF2BF3" w:rsidP="00FF2BF3">
      <w:pPr>
        <w:pStyle w:val="a3"/>
        <w:shd w:val="clear" w:color="auto" w:fill="FFFFFF"/>
        <w:spacing w:after="0" w:line="360" w:lineRule="auto"/>
        <w:ind w:firstLine="482"/>
        <w:rPr>
          <w:rFonts w:ascii="宋体" w:eastAsia="宋体" w:hAnsi="宋体" w:cs="宋体"/>
          <w:bCs/>
          <w:kern w:val="2"/>
          <w:sz w:val="21"/>
          <w:szCs w:val="21"/>
        </w:rPr>
      </w:pPr>
      <w:r>
        <w:rPr>
          <w:rFonts w:ascii="宋体" w:eastAsia="宋体" w:hAnsi="宋体" w:cs="宋体" w:hint="eastAsia"/>
          <w:b/>
          <w:kern w:val="2"/>
          <w:sz w:val="21"/>
          <w:szCs w:val="21"/>
        </w:rPr>
        <w:t>主干课程：</w:t>
      </w:r>
      <w:r>
        <w:rPr>
          <w:rFonts w:ascii="宋体" w:eastAsia="宋体" w:hAnsi="宋体" w:cs="宋体" w:hint="eastAsia"/>
          <w:bCs/>
          <w:kern w:val="2"/>
          <w:sz w:val="21"/>
          <w:szCs w:val="21"/>
        </w:rPr>
        <w:t>环境工程微生物学、环境监测与实验、环境工程原理、固体废物处理与处置、水污染控制工程、大气污染控制工程、物理性污染控制、环境影响评价等。</w:t>
      </w:r>
    </w:p>
    <w:p w:rsidR="00FF2BF3" w:rsidRDefault="00FF2BF3" w:rsidP="00FF2BF3">
      <w:pPr>
        <w:pStyle w:val="a3"/>
        <w:shd w:val="clear" w:color="auto" w:fill="FFFFFF"/>
        <w:spacing w:after="0" w:line="360" w:lineRule="auto"/>
        <w:ind w:firstLine="482"/>
        <w:rPr>
          <w:rFonts w:ascii="宋体" w:eastAsia="宋体" w:hAnsi="宋体" w:cs="宋体"/>
          <w:bCs/>
          <w:kern w:val="2"/>
          <w:sz w:val="21"/>
          <w:szCs w:val="21"/>
        </w:rPr>
      </w:pPr>
      <w:r>
        <w:rPr>
          <w:rFonts w:ascii="宋体" w:eastAsia="宋体" w:hAnsi="宋体" w:cs="宋体" w:hint="eastAsia"/>
          <w:b/>
          <w:kern w:val="2"/>
          <w:sz w:val="21"/>
          <w:szCs w:val="21"/>
        </w:rPr>
        <w:t>就业领域：</w:t>
      </w:r>
      <w:r>
        <w:rPr>
          <w:rFonts w:ascii="宋体" w:eastAsia="宋体" w:hAnsi="宋体" w:cs="宋体" w:hint="eastAsia"/>
          <w:bCs/>
          <w:kern w:val="2"/>
          <w:sz w:val="21"/>
          <w:szCs w:val="21"/>
        </w:rPr>
        <w:t>本专业毕业生就业前景广阔，凭借多年积累的踏实工作作风、卓越的专业技能和全面的个人素质，毕业生深受用人单位的欢迎，就业率持续保持在94%以上。就业渠道多样化，毕业生可选择在国有大型企业及环保行业内的知名民营企业、政府环境管理部门及环境监测机构、环境工程设计院和咨询公司、环境保护非政府组织（NGO）和国际环保机构、高等教育机构和科研院所等领域发展。此外，每年约20%的毕业生选择继续深造，他们或赴海外知名学府留学，或在国内双一流高校及著名科研院所攻读更高层次的学位。在毕业后的五年内，大量毕业生在各自的工作岗位上表现出色，成长为技术创新、工程设计、运营管理等方面的骨干，为企事业单位的发展贡献个人力量。</w:t>
      </w:r>
    </w:p>
    <w:p w:rsidR="00FF2BF3" w:rsidRDefault="00FF2BF3" w:rsidP="00FF2BF3">
      <w:pPr>
        <w:widowControl/>
        <w:spacing w:line="460" w:lineRule="exact"/>
        <w:ind w:firstLineChars="200" w:firstLine="422"/>
        <w:jc w:val="both"/>
        <w:rPr>
          <w:rFonts w:ascii="宋体" w:hAnsi="宋体" w:cs="宋体"/>
          <w:b/>
        </w:rPr>
      </w:pPr>
      <w:r>
        <w:rPr>
          <w:rFonts w:ascii="宋体" w:hAnsi="宋体" w:cs="宋体" w:hint="eastAsia"/>
          <w:b/>
        </w:rPr>
        <w:t>十、英语（校级品牌专业） 专业代码：050201</w:t>
      </w:r>
    </w:p>
    <w:p w:rsidR="00FF2BF3" w:rsidRDefault="00FF2BF3" w:rsidP="00FF2BF3">
      <w:pPr>
        <w:widowControl/>
        <w:spacing w:line="460" w:lineRule="exact"/>
        <w:ind w:firstLineChars="200" w:firstLine="422"/>
        <w:jc w:val="both"/>
        <w:rPr>
          <w:rFonts w:ascii="宋体" w:hAnsi="宋体" w:cs="宋体"/>
          <w:bCs/>
        </w:rPr>
      </w:pPr>
      <w:r>
        <w:rPr>
          <w:rFonts w:ascii="宋体" w:hAnsi="宋体" w:cs="宋体" w:hint="eastAsia"/>
          <w:b/>
        </w:rPr>
        <w:t>培养目标：</w:t>
      </w:r>
      <w:r>
        <w:rPr>
          <w:rFonts w:ascii="宋体" w:hAnsi="宋体" w:cs="宋体" w:hint="eastAsia"/>
          <w:bCs/>
        </w:rPr>
        <w:t>本专业适应社会经济发展需求，立足湖北，面向中部，辐射全国，旨在培养思想政治觉悟高，适应新时代国家经济建设和社会主义发展需要，国际视野开阔，专业相关知识牢固，英语基本功扎实，具有宽厚的人文素养和一定跨文化交际与沟通能力, 有较强团队合作意识，能综合运用所学的专业知识和技能在外事、外贸、司法、文化、教育、旅游等领域从事英语口笔译、对外交流及教学研究与管理等相关工作的高素质应用型人才，为社会输送德、智、体、美、</w:t>
      </w:r>
      <w:proofErr w:type="gramStart"/>
      <w:r>
        <w:rPr>
          <w:rFonts w:ascii="宋体" w:hAnsi="宋体" w:cs="宋体" w:hint="eastAsia"/>
          <w:bCs/>
        </w:rPr>
        <w:t>劳</w:t>
      </w:r>
      <w:proofErr w:type="gramEnd"/>
      <w:r>
        <w:rPr>
          <w:rFonts w:ascii="宋体" w:hAnsi="宋体" w:cs="宋体" w:hint="eastAsia"/>
          <w:bCs/>
        </w:rPr>
        <w:t>全面发展的社会主义建设者和接班人。</w:t>
      </w:r>
    </w:p>
    <w:p w:rsidR="00FF2BF3" w:rsidRDefault="00FF2BF3" w:rsidP="00FF2BF3">
      <w:pPr>
        <w:widowControl/>
        <w:spacing w:line="460" w:lineRule="exact"/>
        <w:ind w:firstLineChars="200" w:firstLine="422"/>
        <w:jc w:val="both"/>
        <w:rPr>
          <w:rFonts w:ascii="宋体" w:hAnsi="宋体" w:cs="宋体"/>
          <w:bCs/>
        </w:rPr>
      </w:pPr>
      <w:r>
        <w:rPr>
          <w:rFonts w:ascii="宋体" w:hAnsi="宋体" w:cs="宋体" w:hint="eastAsia"/>
          <w:b/>
        </w:rPr>
        <w:t>主干课程：</w:t>
      </w:r>
      <w:r>
        <w:rPr>
          <w:rFonts w:ascii="宋体" w:hAnsi="宋体" w:cs="宋体" w:hint="eastAsia"/>
          <w:bCs/>
        </w:rPr>
        <w:t>综合英语、高级英语、口语、听力、阅读、笔译、口译、写作、英美文学、语言学、第二外语等。学生在修好本专业课程的基础上还需选修指定的专业方向（英语经贸、</w:t>
      </w:r>
      <w:r>
        <w:rPr>
          <w:rFonts w:ascii="宋体" w:hAnsi="宋体" w:cs="宋体" w:hint="eastAsia"/>
          <w:bCs/>
        </w:rPr>
        <w:lastRenderedPageBreak/>
        <w:t xml:space="preserve">英语教育、英语翻译）课程。如: </w:t>
      </w:r>
      <w:r>
        <w:rPr>
          <w:rFonts w:ascii="宋体" w:hAnsi="宋体" w:cs="宋体" w:hint="eastAsia"/>
          <w:bCs/>
          <w:color w:val="000000" w:themeColor="text1"/>
        </w:rPr>
        <w:t>商贸英语</w:t>
      </w:r>
      <w:r>
        <w:rPr>
          <w:rFonts w:ascii="宋体" w:hAnsi="宋体" w:cs="宋体" w:hint="eastAsia"/>
          <w:bCs/>
        </w:rPr>
        <w:t>函电、电子商务；英语教学法、教育学；应用翻译、计算机辅助翻译等。</w:t>
      </w:r>
    </w:p>
    <w:p w:rsidR="00FF2BF3" w:rsidRDefault="00FF2BF3" w:rsidP="00FF2BF3">
      <w:pPr>
        <w:widowControl/>
        <w:spacing w:line="460" w:lineRule="exact"/>
        <w:ind w:firstLineChars="200" w:firstLine="422"/>
        <w:jc w:val="both"/>
        <w:rPr>
          <w:rFonts w:ascii="宋体" w:hAnsi="宋体"/>
          <w:b/>
          <w:sz w:val="32"/>
          <w:szCs w:val="32"/>
        </w:rPr>
      </w:pPr>
      <w:r>
        <w:rPr>
          <w:rFonts w:ascii="宋体" w:hAnsi="宋体" w:cs="宋体" w:hint="eastAsia"/>
          <w:b/>
        </w:rPr>
        <w:t>就业领域：</w:t>
      </w:r>
      <w:r>
        <w:rPr>
          <w:rFonts w:ascii="宋体" w:hAnsi="宋体" w:cs="宋体" w:hint="eastAsia"/>
          <w:bCs/>
        </w:rPr>
        <w:t>英语专业是一个厚基础、宽口径、重视培养学生语言技能和人文素养的专业，各个专业方向之间互通性强，就业面广。我校英语专业毕业生年平均就业率达90%以上，可在涉外机构、外商投资企业、跨国公司、银行、保险、海关、新闻出版、教育、科研、旅游等部门从事翻译、研究、教学和管理等工作，或考研深造、留学和海外就业。</w:t>
      </w:r>
    </w:p>
    <w:p w:rsidR="00FF2BF3" w:rsidRDefault="00FF2BF3" w:rsidP="00FF2BF3">
      <w:pPr>
        <w:widowControl/>
        <w:spacing w:line="460" w:lineRule="exact"/>
        <w:ind w:firstLineChars="200" w:firstLine="422"/>
        <w:jc w:val="both"/>
        <w:rPr>
          <w:rFonts w:ascii="宋体" w:eastAsia="宋体" w:hAnsi="宋体" w:cs="宋体"/>
          <w:b/>
          <w:bCs/>
        </w:rPr>
      </w:pPr>
      <w:r>
        <w:rPr>
          <w:rFonts w:ascii="宋体" w:eastAsia="宋体" w:hAnsi="宋体" w:cs="宋体" w:hint="eastAsia"/>
          <w:b/>
          <w:bCs/>
        </w:rPr>
        <w:t>十一、财务管理专业（校级优势专业） 专业代码：120204</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本专业培养适应社会主义市场经济发展需要，具备创新精神和良好职业素养，系统掌握财务管理基本理论，通晓公司理财实务并具有较强的涉税业务处理能力的高级应用型人才。</w:t>
      </w:r>
      <w:r>
        <w:rPr>
          <w:rFonts w:ascii="宋体" w:eastAsia="宋体" w:hAnsi="宋体" w:cs="宋体" w:hint="eastAsia"/>
        </w:rPr>
        <w:br/>
        <w:t xml:space="preserve">    </w:t>
      </w:r>
      <w:r>
        <w:rPr>
          <w:rFonts w:ascii="宋体" w:eastAsia="宋体" w:hAnsi="宋体" w:cs="宋体" w:hint="eastAsia"/>
          <w:b/>
          <w:bCs/>
        </w:rPr>
        <w:t>主干课程：</w:t>
      </w:r>
      <w:r>
        <w:rPr>
          <w:rFonts w:ascii="宋体" w:eastAsia="宋体" w:hAnsi="宋体" w:cs="宋体" w:hint="eastAsia"/>
        </w:rPr>
        <w:t>财务管理、税法、证券投资学、融资学、公司战略与风险管理、审计学、高级财务管理学、财务管理案例分析、企业纳税筹划、企业内部控制、RPA财务机器人、Excel在财务中的高级应用等。</w:t>
      </w:r>
      <w:r>
        <w:rPr>
          <w:rFonts w:ascii="宋体" w:eastAsia="宋体" w:hAnsi="宋体" w:cs="宋体" w:hint="eastAsia"/>
        </w:rPr>
        <w:br/>
        <w:t xml:space="preserve">    </w:t>
      </w:r>
      <w:r>
        <w:rPr>
          <w:rFonts w:ascii="宋体" w:eastAsia="宋体" w:hAnsi="宋体" w:cs="宋体" w:hint="eastAsia"/>
          <w:b/>
          <w:bCs/>
        </w:rPr>
        <w:t>就业领域：</w:t>
      </w:r>
      <w:r>
        <w:rPr>
          <w:rFonts w:ascii="宋体" w:eastAsia="宋体" w:hAnsi="宋体" w:cs="宋体" w:hint="eastAsia"/>
        </w:rPr>
        <w:t>企事业单位、政府机关、社会团体、从事会计核算、财务管理、税务处理、基础金融及相关经济管理工作。</w:t>
      </w:r>
    </w:p>
    <w:p w:rsidR="00FF2BF3" w:rsidRDefault="00FF2BF3" w:rsidP="00FF2BF3">
      <w:pPr>
        <w:widowControl/>
        <w:spacing w:line="460" w:lineRule="exact"/>
        <w:ind w:firstLineChars="200" w:firstLine="422"/>
        <w:jc w:val="both"/>
        <w:rPr>
          <w:rFonts w:ascii="宋体" w:eastAsia="宋体" w:hAnsi="宋体" w:cs="宋体"/>
          <w:b/>
          <w:bCs/>
        </w:rPr>
      </w:pPr>
      <w:r>
        <w:rPr>
          <w:rFonts w:ascii="宋体" w:eastAsia="宋体" w:hAnsi="宋体" w:cs="宋体" w:hint="eastAsia"/>
          <w:b/>
          <w:bCs/>
        </w:rPr>
        <w:t>十二、会计学专业（湖北省专业综合改革试点专业，校级品牌专业，校级一流本科专业建设点） 专业代码：120203K</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本专业培养适应会计智能化发展、地方经济高质量发展和区域产业结构调整需求，具备人文素养、科学精神、诚信品质、创新精神和社会责任感，掌握会计、审计的知识和能力，熟悉“大智移云”等新一代信息技术，有较强团队合作意识、交流沟通能力和国际视野，能在各类企业、行政事业单位及其他部门胜任会计及相关工作的高素质应用型人才，为社会输送德智体美劳全面发展的社会主义建设者和接班人。</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主干课程：</w:t>
      </w:r>
      <w:r>
        <w:rPr>
          <w:rFonts w:ascii="宋体" w:eastAsia="宋体" w:hAnsi="宋体" w:cs="宋体" w:hint="eastAsia"/>
        </w:rPr>
        <w:t>财务会计学、管理会计学、审计学、企业内部控制、财务大数据基础、财务共享实务、RPA 财务机器人、大数据审计等。</w:t>
      </w:r>
    </w:p>
    <w:p w:rsidR="00FF2BF3" w:rsidRDefault="00FF2BF3" w:rsidP="00FF2BF3">
      <w:pPr>
        <w:widowControl/>
        <w:spacing w:line="460" w:lineRule="exact"/>
        <w:ind w:firstLineChars="200" w:firstLine="482"/>
        <w:jc w:val="both"/>
        <w:rPr>
          <w:rFonts w:ascii="Calibri" w:eastAsia="宋体" w:hAnsi="Calibri" w:cs="Times New Roman"/>
        </w:rPr>
      </w:pPr>
      <w:r>
        <w:rPr>
          <w:rFonts w:ascii="Times New Roman" w:eastAsia="宋体" w:hAnsi="Times New Roman" w:cs="Times New Roman" w:hint="eastAsia"/>
          <w:b/>
          <w:sz w:val="24"/>
          <w:szCs w:val="24"/>
        </w:rPr>
        <w:t>就业领域：</w:t>
      </w:r>
      <w:r>
        <w:rPr>
          <w:rFonts w:ascii="Calibri" w:eastAsia="宋体" w:hAnsi="Calibri" w:cs="Times New Roman" w:hint="eastAsia"/>
          <w:sz w:val="24"/>
        </w:rPr>
        <w:t>各类</w:t>
      </w:r>
      <w:r>
        <w:rPr>
          <w:rFonts w:ascii="Calibri" w:eastAsia="宋体" w:hAnsi="Calibri" w:cs="Times New Roman"/>
          <w:sz w:val="24"/>
        </w:rPr>
        <w:t>企业、</w:t>
      </w:r>
      <w:r>
        <w:rPr>
          <w:rFonts w:ascii="Calibri" w:eastAsia="宋体" w:hAnsi="Calibri" w:cs="Times New Roman" w:hint="eastAsia"/>
          <w:sz w:val="24"/>
        </w:rPr>
        <w:t>行政</w:t>
      </w:r>
      <w:r>
        <w:rPr>
          <w:rFonts w:ascii="Calibri" w:eastAsia="宋体" w:hAnsi="Calibri" w:cs="Times New Roman"/>
          <w:sz w:val="24"/>
        </w:rPr>
        <w:t>事业单位及其他部门</w:t>
      </w:r>
      <w:r>
        <w:rPr>
          <w:rFonts w:ascii="Calibri" w:eastAsia="宋体" w:hAnsi="Calibri" w:cs="Times New Roman" w:hint="eastAsia"/>
          <w:sz w:val="24"/>
          <w:szCs w:val="24"/>
        </w:rPr>
        <w:t>从事会计、审计及相关工作。</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十三、市场营销专业（</w:t>
      </w:r>
      <w:r>
        <w:rPr>
          <w:rFonts w:ascii="宋体" w:eastAsia="宋体" w:hAnsi="宋体" w:cs="宋体" w:hint="eastAsia"/>
          <w:b/>
          <w:bCs/>
        </w:rPr>
        <w:t>湖北省一流本科专业建设点，荆楚卓越经管人才项目专业，省级教学团队，省级优秀基层教学组织，省级实习实训基地</w:t>
      </w:r>
      <w:r>
        <w:rPr>
          <w:rFonts w:ascii="宋体" w:eastAsia="宋体" w:hAnsi="宋体" w:cs="宋体" w:hint="eastAsia"/>
          <w:b/>
        </w:rPr>
        <w:t>） 专业代码：120202</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本专业适应数字经济发展需求，培养拥有人文与科学素养，具有较强社会责任感，系统掌握市场营销专业知识，具有英语、计算机和商务数据分析等应用能力，具有传</w:t>
      </w:r>
      <w:r>
        <w:rPr>
          <w:rFonts w:ascii="宋体" w:eastAsia="宋体" w:hAnsi="宋体" w:cs="宋体" w:hint="eastAsia"/>
        </w:rPr>
        <w:lastRenderedPageBreak/>
        <w:t>统营销和数字营销管理等专业能力，团队合作和沟通交流能力较强，能够在各类企事业单位，政府部门等从事营销管理和新媒体营销运营等工作的高素质应用型人才。</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主干课程：</w:t>
      </w:r>
      <w:r>
        <w:rPr>
          <w:rFonts w:ascii="宋体" w:eastAsia="宋体" w:hAnsi="宋体" w:cs="宋体" w:hint="eastAsia"/>
        </w:rPr>
        <w:t>现代企业管理、人力资源管理、市场营销学、市场研究、整合营销传播、企业战略管理、客户关系管理、商务数据分析与应用、数字营销、大数据营销概论、数字化产品运营、新媒体营销理论与应用、直播营销理论与实务、新媒体文案创作、新零售管理、短视频拍摄与剪辑、电</w:t>
      </w:r>
      <w:proofErr w:type="gramStart"/>
      <w:r>
        <w:rPr>
          <w:rFonts w:ascii="宋体" w:eastAsia="宋体" w:hAnsi="宋体" w:cs="宋体" w:hint="eastAsia"/>
        </w:rPr>
        <w:t>商数据化运营</w:t>
      </w:r>
      <w:proofErr w:type="gramEnd"/>
      <w:r>
        <w:rPr>
          <w:rFonts w:ascii="宋体" w:eastAsia="宋体" w:hAnsi="宋体" w:cs="宋体" w:hint="eastAsia"/>
        </w:rPr>
        <w:t>等。</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就业方向：</w:t>
      </w:r>
      <w:r>
        <w:rPr>
          <w:rFonts w:ascii="宋体" w:eastAsia="宋体" w:hAnsi="宋体" w:cs="宋体" w:hint="eastAsia"/>
        </w:rPr>
        <w:t>能够在企业、事业单位及政府部门从事市场研究、</w:t>
      </w:r>
      <w:proofErr w:type="gramStart"/>
      <w:r>
        <w:rPr>
          <w:rFonts w:ascii="宋体" w:eastAsia="宋体" w:hAnsi="宋体" w:cs="宋体" w:hint="eastAsia"/>
        </w:rPr>
        <w:t>全渠道</w:t>
      </w:r>
      <w:proofErr w:type="gramEnd"/>
      <w:r>
        <w:rPr>
          <w:rFonts w:ascii="宋体" w:eastAsia="宋体" w:hAnsi="宋体" w:cs="宋体" w:hint="eastAsia"/>
        </w:rPr>
        <w:t>运营与管理、营销管理、新媒体营销策划及运营等工作。</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十四、金融学专业（校级优势专业）  专业代码：020301K</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本专业适应数字经济发展需求，培养具有人文素养、科学精神、诚信品质、创新精神和社会责任感，系统掌握金融学专业知识，熟悉金融机构运作模式，通晓各类金融业务操作流程，具备金融产品创新与运营能力的高素质应用型金融人才。</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主干课程：</w:t>
      </w:r>
      <w:r>
        <w:rPr>
          <w:rFonts w:ascii="宋体" w:eastAsia="宋体" w:hAnsi="宋体" w:cs="宋体" w:hint="eastAsia"/>
        </w:rPr>
        <w:t>金融学、国际金融学、商业银行经营管理、证券投资学、衍生金融工具、公司金融、个人理财、投资基金项目模拟、大数据金融、数字金融、金融产品创新与运营。</w:t>
      </w:r>
    </w:p>
    <w:p w:rsidR="00FF2BF3" w:rsidRDefault="00FF2BF3" w:rsidP="00FF2BF3">
      <w:pPr>
        <w:widowControl/>
        <w:spacing w:line="460" w:lineRule="exact"/>
        <w:ind w:firstLineChars="200" w:firstLine="422"/>
        <w:jc w:val="both"/>
        <w:rPr>
          <w:rFonts w:ascii="宋体" w:eastAsia="宋体" w:hAnsi="宋体" w:cs="宋体"/>
        </w:rPr>
      </w:pPr>
      <w:r>
        <w:rPr>
          <w:rFonts w:ascii="宋体" w:eastAsia="宋体" w:hAnsi="宋体" w:cs="宋体" w:hint="eastAsia"/>
          <w:b/>
          <w:bCs/>
        </w:rPr>
        <w:t>就业领域：</w:t>
      </w:r>
      <w:r>
        <w:rPr>
          <w:rFonts w:ascii="宋体" w:eastAsia="宋体" w:hAnsi="宋体" w:cs="宋体" w:hint="eastAsia"/>
        </w:rPr>
        <w:t>各类银行、证券公司、保险公司、金融科技公司和金融管理部门从事金融业务和金融管理工作。</w:t>
      </w:r>
    </w:p>
    <w:p w:rsidR="00FF2BF3" w:rsidRDefault="00FF2BF3" w:rsidP="00FF2BF3">
      <w:pPr>
        <w:widowControl/>
        <w:spacing w:line="460" w:lineRule="exact"/>
        <w:ind w:firstLineChars="200" w:firstLine="422"/>
        <w:jc w:val="both"/>
        <w:rPr>
          <w:rFonts w:ascii="宋体" w:eastAsia="宋体" w:hAnsi="宋体" w:cs="宋体"/>
          <w:b/>
        </w:rPr>
      </w:pPr>
      <w:r>
        <w:rPr>
          <w:rFonts w:ascii="宋体" w:eastAsia="宋体" w:hAnsi="宋体" w:cs="宋体" w:hint="eastAsia"/>
          <w:b/>
        </w:rPr>
        <w:t>十五、国际经济与贸易 （湖北省本科高校综合改革试点专业，校级优势专业）专业代码：020401</w:t>
      </w:r>
    </w:p>
    <w:p w:rsidR="00FF2BF3" w:rsidRDefault="00FF2BF3" w:rsidP="00FF2BF3">
      <w:pPr>
        <w:widowControl/>
        <w:spacing w:line="460" w:lineRule="exact"/>
        <w:ind w:firstLineChars="200" w:firstLine="422"/>
        <w:jc w:val="left"/>
        <w:rPr>
          <w:rFonts w:ascii="宋体" w:eastAsia="宋体" w:hAnsi="宋体" w:cs="宋体"/>
        </w:rPr>
      </w:pPr>
      <w:r>
        <w:rPr>
          <w:rFonts w:ascii="宋体" w:eastAsia="宋体" w:hAnsi="宋体" w:cs="宋体" w:hint="eastAsia"/>
          <w:b/>
          <w:bCs/>
        </w:rPr>
        <w:t>培养目标：</w:t>
      </w:r>
      <w:r>
        <w:rPr>
          <w:rFonts w:ascii="宋体" w:eastAsia="宋体" w:hAnsi="宋体" w:cs="宋体" w:hint="eastAsia"/>
        </w:rPr>
        <w:t>本专业培养适应外贸产业发展和地方经济高质量发展需求，具备扎实的经济学、国际贸易、跨境电商、大数据等方面的理论基础知识，系统掌握国际经济与贸易专业知识和业务操作技能，具有英语、计算机等应用能力和持续学习能力，以及较强的团队合作意识和交流沟通能力，有一定国际视野，能在涉外企事业单位、政府机构、银行及其他部门从事外贸实务与管理、跨境电商、数据分析等相关工作的高级应用型人才。</w:t>
      </w:r>
    </w:p>
    <w:p w:rsidR="00FF2BF3" w:rsidRDefault="00FF2BF3" w:rsidP="00FF2BF3">
      <w:pPr>
        <w:widowControl/>
        <w:spacing w:line="460" w:lineRule="exact"/>
        <w:ind w:firstLineChars="200" w:firstLine="422"/>
        <w:jc w:val="left"/>
        <w:rPr>
          <w:rFonts w:ascii="宋体" w:eastAsia="宋体" w:hAnsi="宋体" w:cs="Times New Roman"/>
        </w:rPr>
      </w:pPr>
      <w:r>
        <w:rPr>
          <w:rFonts w:ascii="宋体" w:eastAsia="宋体" w:hAnsi="宋体" w:cs="宋体" w:hint="eastAsia"/>
          <w:b/>
          <w:bCs/>
        </w:rPr>
        <w:t>主干课程：</w:t>
      </w:r>
      <w:r>
        <w:rPr>
          <w:rFonts w:ascii="宋体" w:eastAsia="宋体" w:hAnsi="宋体" w:cs="Times New Roman" w:hint="eastAsia"/>
        </w:rPr>
        <w:t>经济学原理、现代企业管理、国际贸易实务、跨境电</w:t>
      </w:r>
      <w:proofErr w:type="gramStart"/>
      <w:r>
        <w:rPr>
          <w:rFonts w:ascii="宋体" w:eastAsia="宋体" w:hAnsi="宋体" w:cs="Times New Roman" w:hint="eastAsia"/>
        </w:rPr>
        <w:t>商理论</w:t>
      </w:r>
      <w:proofErr w:type="gramEnd"/>
      <w:r>
        <w:rPr>
          <w:rFonts w:ascii="宋体" w:eastAsia="宋体" w:hAnsi="宋体" w:cs="Times New Roman" w:hint="eastAsia"/>
        </w:rPr>
        <w:t>与实务、跨境电商数据运营与管理、商务数据分析与应用、商贸英语会话、国际商</w:t>
      </w:r>
      <w:r>
        <w:rPr>
          <w:rFonts w:ascii="宋体" w:eastAsia="宋体" w:hAnsi="宋体" w:cs="宋体" w:hint="eastAsia"/>
        </w:rPr>
        <w:t>法、Python程序基础与应用、</w:t>
      </w:r>
      <w:r>
        <w:rPr>
          <w:rFonts w:ascii="宋体" w:eastAsia="宋体" w:hAnsi="宋体" w:cs="Times New Roman" w:hint="eastAsia"/>
        </w:rPr>
        <w:t>跨境</w:t>
      </w:r>
      <w:proofErr w:type="gramStart"/>
      <w:r>
        <w:rPr>
          <w:rFonts w:ascii="宋体" w:eastAsia="宋体" w:hAnsi="宋体" w:cs="Times New Roman" w:hint="eastAsia"/>
        </w:rPr>
        <w:t>电商实训</w:t>
      </w:r>
      <w:proofErr w:type="gramEnd"/>
      <w:r>
        <w:rPr>
          <w:rFonts w:ascii="宋体" w:eastAsia="宋体" w:hAnsi="宋体" w:cs="Times New Roman" w:hint="eastAsia"/>
        </w:rPr>
        <w:t>等。</w:t>
      </w:r>
    </w:p>
    <w:p w:rsidR="00FF2BF3" w:rsidRDefault="00FF2BF3" w:rsidP="00FF2BF3">
      <w:pPr>
        <w:widowControl/>
        <w:spacing w:line="460" w:lineRule="exact"/>
        <w:ind w:firstLineChars="200" w:firstLine="422"/>
        <w:jc w:val="left"/>
        <w:rPr>
          <w:rFonts w:ascii="宋体" w:eastAsia="宋体" w:hAnsi="宋体" w:cs="Times New Roman"/>
        </w:rPr>
      </w:pPr>
      <w:r>
        <w:rPr>
          <w:rFonts w:ascii="宋体" w:eastAsia="宋体" w:hAnsi="宋体" w:cs="宋体" w:hint="eastAsia"/>
          <w:b/>
          <w:bCs/>
        </w:rPr>
        <w:t>就业领域：</w:t>
      </w:r>
      <w:r>
        <w:rPr>
          <w:rFonts w:ascii="宋体" w:eastAsia="宋体" w:hAnsi="宋体" w:cs="Times New Roman" w:hint="eastAsia"/>
        </w:rPr>
        <w:t>政府涉外部门及事业单位、海关、跨国公司、外贸类企业、国际金融机构等从事国际贸易、跨境电商、电商直播、大数据分析、国际运输、货运代理、产品营销等工作。</w:t>
      </w:r>
    </w:p>
    <w:p w:rsidR="00354E2A" w:rsidRPr="00FF2BF3" w:rsidRDefault="00354E2A" w:rsidP="00FF2BF3">
      <w:pPr>
        <w:jc w:val="both"/>
      </w:pPr>
      <w:bookmarkStart w:id="0" w:name="_GoBack"/>
      <w:bookmarkEnd w:id="0"/>
    </w:p>
    <w:sectPr w:rsidR="00354E2A" w:rsidRPr="00FF2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BA"/>
    <w:rsid w:val="000B1227"/>
    <w:rsid w:val="001347D0"/>
    <w:rsid w:val="00182BFC"/>
    <w:rsid w:val="001E432E"/>
    <w:rsid w:val="00225118"/>
    <w:rsid w:val="00354E2A"/>
    <w:rsid w:val="00360BBA"/>
    <w:rsid w:val="00551521"/>
    <w:rsid w:val="00657A28"/>
    <w:rsid w:val="00775DA3"/>
    <w:rsid w:val="00806FC0"/>
    <w:rsid w:val="008359DC"/>
    <w:rsid w:val="00865A4C"/>
    <w:rsid w:val="008675E5"/>
    <w:rsid w:val="008C446B"/>
    <w:rsid w:val="00981EEF"/>
    <w:rsid w:val="00BE2649"/>
    <w:rsid w:val="00C04C3E"/>
    <w:rsid w:val="00C4781C"/>
    <w:rsid w:val="00D921FC"/>
    <w:rsid w:val="00EA3E48"/>
    <w:rsid w:val="00EC36D2"/>
    <w:rsid w:val="00FF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FF2BF3"/>
    <w:pPr>
      <w:widowControl w:val="0"/>
      <w:spacing w:line="720" w:lineRule="exact"/>
      <w:jc w:val="center"/>
    </w:pPr>
    <w:rPr>
      <w:szCs w:val="21"/>
    </w:rPr>
  </w:style>
  <w:style w:type="paragraph" w:styleId="1">
    <w:name w:val="heading 1"/>
    <w:basedOn w:val="a"/>
    <w:next w:val="a"/>
    <w:link w:val="1Char"/>
    <w:uiPriority w:val="9"/>
    <w:qFormat/>
    <w:rsid w:val="00FF2BF3"/>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FF2BF3"/>
    <w:pPr>
      <w:spacing w:after="120" w:line="240" w:lineRule="auto"/>
      <w:jc w:val="left"/>
    </w:pPr>
    <w:rPr>
      <w:rFonts w:cs="Times New Roman"/>
      <w:kern w:val="0"/>
      <w:sz w:val="24"/>
      <w:szCs w:val="24"/>
    </w:rPr>
  </w:style>
  <w:style w:type="character" w:customStyle="1" w:styleId="1Char">
    <w:name w:val="标题 1 Char"/>
    <w:basedOn w:val="a0"/>
    <w:link w:val="1"/>
    <w:uiPriority w:val="9"/>
    <w:rsid w:val="00FF2BF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FF2BF3"/>
    <w:pPr>
      <w:widowControl w:val="0"/>
      <w:spacing w:line="720" w:lineRule="exact"/>
      <w:jc w:val="center"/>
    </w:pPr>
    <w:rPr>
      <w:szCs w:val="21"/>
    </w:rPr>
  </w:style>
  <w:style w:type="paragraph" w:styleId="1">
    <w:name w:val="heading 1"/>
    <w:basedOn w:val="a"/>
    <w:next w:val="a"/>
    <w:link w:val="1Char"/>
    <w:uiPriority w:val="9"/>
    <w:qFormat/>
    <w:rsid w:val="00FF2BF3"/>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FF2BF3"/>
    <w:pPr>
      <w:spacing w:after="120" w:line="240" w:lineRule="auto"/>
      <w:jc w:val="left"/>
    </w:pPr>
    <w:rPr>
      <w:rFonts w:cs="Times New Roman"/>
      <w:kern w:val="0"/>
      <w:sz w:val="24"/>
      <w:szCs w:val="24"/>
    </w:rPr>
  </w:style>
  <w:style w:type="character" w:customStyle="1" w:styleId="1Char">
    <w:name w:val="标题 1 Char"/>
    <w:basedOn w:val="a0"/>
    <w:link w:val="1"/>
    <w:uiPriority w:val="9"/>
    <w:rsid w:val="00FF2BF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2025-03-03T00:59:00Z</dcterms:created>
  <dcterms:modified xsi:type="dcterms:W3CDTF">2025-03-03T01:00:00Z</dcterms:modified>
</cp:coreProperties>
</file>