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  <w:bookmarkStart w:id="0" w:name="_GoBack"/>
      <w:bookmarkEnd w:id="0"/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118"/>
        <w:gridCol w:w="545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韩国3+1专本和3+1+N</w:t>
            </w:r>
            <w:r>
              <w:rPr>
                <w:rFonts w:hint="eastAsia" w:ascii="宋体" w:hAnsi="宋体" w:eastAsia="宋体" w:cs="宋体"/>
                <w:sz w:val="24"/>
              </w:rPr>
              <w:t>专本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 w:eastAsia="宋体" w:cs="宋体"/>
                <w:sz w:val="24"/>
              </w:rPr>
              <w:t>直通项目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国际班）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韩国本硕4+N直通项目（国际班）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英国“3+1”本硕连读校际交流项目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4+N</w:t>
            </w:r>
            <w:r>
              <w:rPr>
                <w:rFonts w:hint="eastAsia" w:ascii="宋体" w:hAnsi="宋体" w:eastAsia="宋体" w:cs="宋体"/>
                <w:sz w:val="24"/>
              </w:rPr>
              <w:t>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7301CA93">
      <w:pPr>
        <w:jc w:val="both"/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02C6"/>
    <w:rsid w:val="06F82CEB"/>
    <w:rsid w:val="16773FB8"/>
    <w:rsid w:val="2DAF19A8"/>
    <w:rsid w:val="37C502C6"/>
    <w:rsid w:val="422E27F5"/>
    <w:rsid w:val="57894F94"/>
    <w:rsid w:val="79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762</Characters>
  <Lines>0</Lines>
  <Paragraphs>0</Paragraphs>
  <TotalTime>0</TotalTime>
  <ScaleCrop>false</ScaleCrop>
  <LinksUpToDate>false</LinksUpToDate>
  <CharactersWithSpaces>1013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2025-05-08T07:40:00Z</dcterms:created>
  <dc:creator>首义国际教育留学服务中心</dc:creator>
  <cp:lastModifiedBy>首义国际教育留学服务中心</cp:lastModifiedBy>
  <dcterms:modified xsi:type="dcterms:W3CDTF">2025-05-14T07:10:41Z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C4662A43821B4EE79564DD980AB6CD43_13</vt:lpwstr>
  </property>
  <property fmtid="{D5CDD505-2E9C-101B-9397-08002B2CF9AE}" pid="4" name="KSOTemplateDocerSaveRecord">
    <vt:lpwstr>eyJoZGlkIjoiYzFmYjIwMTkwNTU1NzUxMGVkNTM0Y2JmOWQ1MzVmZDEiLCJ1c2VySWQiOiIxNTg0Nzg0MTgwIn0=</vt:lpwstr>
  </property>
</Properties>
</file>