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B62" w:rsidRDefault="00526B62" w:rsidP="00526B62">
      <w:pPr>
        <w:spacing w:line="560" w:lineRule="exact"/>
        <w:jc w:val="left"/>
        <w:rPr>
          <w:rFonts w:ascii="仿宋_GB2312" w:hAnsi="黑体"/>
          <w:b/>
          <w:sz w:val="36"/>
          <w:szCs w:val="36"/>
        </w:rPr>
      </w:pPr>
      <w:r>
        <w:rPr>
          <w:rFonts w:ascii="仿宋_GB2312" w:hAnsi="黑体" w:hint="eastAsia"/>
          <w:b/>
          <w:sz w:val="36"/>
          <w:szCs w:val="36"/>
        </w:rPr>
        <w:t>附件</w:t>
      </w:r>
      <w:r>
        <w:rPr>
          <w:rFonts w:ascii="仿宋_GB2312" w:hAnsi="黑体" w:hint="eastAsia"/>
          <w:b/>
          <w:sz w:val="36"/>
          <w:szCs w:val="36"/>
        </w:rPr>
        <w:t>1</w:t>
      </w:r>
    </w:p>
    <w:p w:rsidR="00526B62" w:rsidRDefault="00526B62" w:rsidP="00526B62">
      <w:pPr>
        <w:spacing w:line="560" w:lineRule="exact"/>
        <w:jc w:val="center"/>
        <w:rPr>
          <w:rFonts w:ascii="仿宋_GB2312" w:hAnsi="黑体"/>
          <w:b/>
          <w:sz w:val="36"/>
          <w:szCs w:val="36"/>
        </w:rPr>
      </w:pPr>
    </w:p>
    <w:p w:rsidR="00526B62" w:rsidRDefault="00526B62" w:rsidP="00526B62">
      <w:pPr>
        <w:spacing w:line="560" w:lineRule="exact"/>
        <w:jc w:val="center"/>
        <w:rPr>
          <w:rFonts w:ascii="仿宋_GB2312" w:hAnsi="黑体"/>
          <w:b/>
          <w:sz w:val="36"/>
          <w:szCs w:val="36"/>
        </w:rPr>
      </w:pPr>
      <w:r>
        <w:rPr>
          <w:rFonts w:ascii="仿宋_GB2312" w:hAnsi="黑体" w:hint="eastAsia"/>
          <w:b/>
          <w:sz w:val="36"/>
          <w:szCs w:val="36"/>
        </w:rPr>
        <w:t>2025</w:t>
      </w:r>
      <w:r>
        <w:rPr>
          <w:rFonts w:ascii="仿宋_GB2312" w:hAnsi="黑体" w:hint="eastAsia"/>
          <w:b/>
          <w:sz w:val="36"/>
          <w:szCs w:val="36"/>
        </w:rPr>
        <w:t>年普通专升本补录招生专业</w:t>
      </w:r>
    </w:p>
    <w:p w:rsidR="00526B62" w:rsidRDefault="00526B62" w:rsidP="00526B62">
      <w:pPr>
        <w:spacing w:afterLines="100" w:after="312" w:line="560" w:lineRule="exact"/>
        <w:jc w:val="center"/>
        <w:rPr>
          <w:rFonts w:ascii="仿宋_GB2312" w:hAnsi="黑体"/>
          <w:b/>
          <w:sz w:val="36"/>
          <w:szCs w:val="36"/>
        </w:rPr>
      </w:pPr>
      <w:r>
        <w:rPr>
          <w:rFonts w:ascii="仿宋_GB2312" w:hAnsi="黑体" w:hint="eastAsia"/>
          <w:b/>
          <w:sz w:val="36"/>
          <w:szCs w:val="36"/>
        </w:rPr>
        <w:t>对高职（专科）专业的报考范围要求</w:t>
      </w:r>
    </w:p>
    <w:tbl>
      <w:tblPr>
        <w:tblpPr w:leftFromText="180" w:rightFromText="180" w:vertAnchor="text" w:horzAnchor="page" w:tblpX="2650" w:tblpY="75"/>
        <w:tblOverlap w:val="never"/>
        <w:tblW w:w="7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8F8F8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1470"/>
        <w:gridCol w:w="4200"/>
      </w:tblGrid>
      <w:tr w:rsidR="00526B62" w:rsidTr="00C11211">
        <w:trPr>
          <w:trHeight w:val="480"/>
        </w:trPr>
        <w:tc>
          <w:tcPr>
            <w:tcW w:w="2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B62" w:rsidRDefault="00526B62" w:rsidP="00C112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</w:rPr>
              <w:t>招生专业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B62" w:rsidRDefault="00526B62" w:rsidP="00C112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</w:rPr>
              <w:t>专业代码</w:t>
            </w:r>
          </w:p>
        </w:tc>
        <w:tc>
          <w:tcPr>
            <w:tcW w:w="4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B62" w:rsidRDefault="00526B62" w:rsidP="00C112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专业资格条件</w:t>
            </w:r>
            <w:r>
              <w:rPr>
                <w:rFonts w:ascii="宋体" w:eastAsia="宋体" w:hAnsi="宋体" w:cs="宋体" w:hint="eastAsia"/>
                <w:b/>
                <w:bCs/>
                <w:kern w:val="0"/>
              </w:rPr>
              <w:t>（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>专科所属专业类</w:t>
            </w:r>
            <w:r>
              <w:rPr>
                <w:rFonts w:ascii="宋体" w:eastAsia="宋体" w:hAnsi="宋体" w:cs="宋体" w:hint="eastAsia"/>
                <w:b/>
                <w:bCs/>
                <w:kern w:val="0"/>
              </w:rPr>
              <w:t>）</w:t>
            </w:r>
          </w:p>
        </w:tc>
      </w:tr>
      <w:tr w:rsidR="00526B62" w:rsidTr="00C11211">
        <w:trPr>
          <w:trHeight w:val="500"/>
        </w:trPr>
        <w:tc>
          <w:tcPr>
            <w:tcW w:w="2280" w:type="dxa"/>
            <w:shd w:val="clear" w:color="auto" w:fill="F8F8F8"/>
            <w:vAlign w:val="center"/>
          </w:tcPr>
          <w:p w:rsidR="00526B62" w:rsidRDefault="00526B62" w:rsidP="00C11211">
            <w:pPr>
              <w:widowControl/>
              <w:spacing w:line="320" w:lineRule="exact"/>
              <w:ind w:firstLineChars="50" w:firstLine="105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计算机科学与技术</w:t>
            </w:r>
          </w:p>
        </w:tc>
        <w:tc>
          <w:tcPr>
            <w:tcW w:w="1470" w:type="dxa"/>
            <w:shd w:val="clear" w:color="auto" w:fill="F8F8F8"/>
            <w:vAlign w:val="center"/>
          </w:tcPr>
          <w:p w:rsidR="00526B62" w:rsidRDefault="00526B62" w:rsidP="00C112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080901</w:t>
            </w:r>
          </w:p>
        </w:tc>
        <w:tc>
          <w:tcPr>
            <w:tcW w:w="4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B62" w:rsidRDefault="00526B62" w:rsidP="00C11211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电子信息大类</w:t>
            </w:r>
          </w:p>
        </w:tc>
      </w:tr>
      <w:tr w:rsidR="00526B62" w:rsidTr="00C11211">
        <w:trPr>
          <w:trHeight w:val="500"/>
        </w:trPr>
        <w:tc>
          <w:tcPr>
            <w:tcW w:w="2280" w:type="dxa"/>
            <w:shd w:val="clear" w:color="auto" w:fill="F8F8F8"/>
            <w:vAlign w:val="center"/>
          </w:tcPr>
          <w:p w:rsidR="00526B62" w:rsidRDefault="00526B62" w:rsidP="00C11211">
            <w:pPr>
              <w:widowControl/>
              <w:spacing w:line="320" w:lineRule="exact"/>
              <w:ind w:firstLineChars="50" w:firstLine="105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通信工程</w:t>
            </w:r>
          </w:p>
        </w:tc>
        <w:tc>
          <w:tcPr>
            <w:tcW w:w="1470" w:type="dxa"/>
            <w:shd w:val="clear" w:color="auto" w:fill="F8F8F8"/>
            <w:vAlign w:val="center"/>
          </w:tcPr>
          <w:p w:rsidR="00526B62" w:rsidRDefault="00526B62" w:rsidP="00C112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080703</w:t>
            </w:r>
          </w:p>
        </w:tc>
        <w:tc>
          <w:tcPr>
            <w:tcW w:w="4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B62" w:rsidRDefault="00526B62" w:rsidP="00C11211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电子信息大类</w:t>
            </w:r>
          </w:p>
        </w:tc>
      </w:tr>
      <w:tr w:rsidR="00526B62" w:rsidTr="00C11211">
        <w:trPr>
          <w:trHeight w:val="423"/>
        </w:trPr>
        <w:tc>
          <w:tcPr>
            <w:tcW w:w="2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B62" w:rsidRDefault="00526B62" w:rsidP="00C112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机械电子工程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B62" w:rsidRDefault="00526B62" w:rsidP="00C112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080204</w:t>
            </w:r>
          </w:p>
        </w:tc>
        <w:tc>
          <w:tcPr>
            <w:tcW w:w="4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B62" w:rsidRDefault="00526B62" w:rsidP="00C11211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装备制造大类</w:t>
            </w:r>
          </w:p>
        </w:tc>
      </w:tr>
      <w:tr w:rsidR="00526B62" w:rsidTr="00C11211">
        <w:trPr>
          <w:trHeight w:val="423"/>
        </w:trPr>
        <w:tc>
          <w:tcPr>
            <w:tcW w:w="2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B62" w:rsidRDefault="00526B62" w:rsidP="00C112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机器人工程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B62" w:rsidRDefault="00526B62" w:rsidP="00C112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080803T</w:t>
            </w:r>
          </w:p>
        </w:tc>
        <w:tc>
          <w:tcPr>
            <w:tcW w:w="4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B62" w:rsidRDefault="00526B62" w:rsidP="00C11211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装备制造大类</w:t>
            </w:r>
          </w:p>
        </w:tc>
      </w:tr>
      <w:tr w:rsidR="00526B62" w:rsidTr="00C11211">
        <w:trPr>
          <w:trHeight w:val="478"/>
        </w:trPr>
        <w:tc>
          <w:tcPr>
            <w:tcW w:w="2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B62" w:rsidRDefault="00526B62" w:rsidP="00C112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电气工程及其自动化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B62" w:rsidRDefault="00526B62" w:rsidP="00C112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080601</w:t>
            </w:r>
          </w:p>
        </w:tc>
        <w:tc>
          <w:tcPr>
            <w:tcW w:w="4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B62" w:rsidRDefault="00526B62" w:rsidP="00C11211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装备制造大类、能源动力与材料大类</w:t>
            </w:r>
          </w:p>
        </w:tc>
      </w:tr>
      <w:tr w:rsidR="00526B62" w:rsidTr="00C11211">
        <w:trPr>
          <w:trHeight w:val="398"/>
        </w:trPr>
        <w:tc>
          <w:tcPr>
            <w:tcW w:w="2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B62" w:rsidRDefault="00526B62" w:rsidP="00C112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土木工程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B62" w:rsidRDefault="00526B62" w:rsidP="00C112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081001</w:t>
            </w:r>
          </w:p>
        </w:tc>
        <w:tc>
          <w:tcPr>
            <w:tcW w:w="4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B62" w:rsidRDefault="00526B62" w:rsidP="00C11211">
            <w:pPr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土木建筑类、水利大类、交通运输大类、资源环境与安全大类</w:t>
            </w:r>
          </w:p>
        </w:tc>
      </w:tr>
      <w:tr w:rsidR="00526B62" w:rsidTr="00C11211">
        <w:trPr>
          <w:trHeight w:val="495"/>
        </w:trPr>
        <w:tc>
          <w:tcPr>
            <w:tcW w:w="2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B62" w:rsidRDefault="00526B62" w:rsidP="00C112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工程造价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B62" w:rsidRDefault="00526B62" w:rsidP="00C112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/>
                <w:bCs/>
                <w:kern w:val="0"/>
              </w:rPr>
              <w:t>120105</w:t>
            </w:r>
          </w:p>
        </w:tc>
        <w:tc>
          <w:tcPr>
            <w:tcW w:w="4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B62" w:rsidRDefault="00526B62" w:rsidP="00C112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土木建筑类、水利大类、交通运输大类、资源环境与安全大类</w:t>
            </w:r>
          </w:p>
        </w:tc>
      </w:tr>
      <w:tr w:rsidR="00526B62" w:rsidTr="00C11211">
        <w:trPr>
          <w:trHeight w:val="495"/>
        </w:trPr>
        <w:tc>
          <w:tcPr>
            <w:tcW w:w="2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B62" w:rsidRDefault="00526B62" w:rsidP="00C112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环境工程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B62" w:rsidRDefault="00526B62" w:rsidP="00C112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082502</w:t>
            </w:r>
          </w:p>
        </w:tc>
        <w:tc>
          <w:tcPr>
            <w:tcW w:w="4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B62" w:rsidRDefault="00526B62" w:rsidP="00C112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环境保护类、市政工程类、水土保持与水环境类、地质类、水文水资源类、水利工程与管理类、化学类、安全类、生物技术类</w:t>
            </w:r>
          </w:p>
        </w:tc>
      </w:tr>
      <w:tr w:rsidR="00526B62" w:rsidTr="00C11211">
        <w:trPr>
          <w:trHeight w:val="495"/>
        </w:trPr>
        <w:tc>
          <w:tcPr>
            <w:tcW w:w="2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B62" w:rsidRDefault="00526B62" w:rsidP="00C112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生物工程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B62" w:rsidRDefault="00526B62" w:rsidP="00C112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083001</w:t>
            </w:r>
          </w:p>
        </w:tc>
        <w:tc>
          <w:tcPr>
            <w:tcW w:w="4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B62" w:rsidRDefault="00526B62" w:rsidP="00C112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医药卫生大类、农林牧渔大类、生物与化工大类，轻工纺织大类、食品药品与粮食大类</w:t>
            </w:r>
          </w:p>
        </w:tc>
      </w:tr>
      <w:tr w:rsidR="00526B62" w:rsidTr="00C11211">
        <w:trPr>
          <w:trHeight w:val="495"/>
        </w:trPr>
        <w:tc>
          <w:tcPr>
            <w:tcW w:w="2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B62" w:rsidRDefault="00526B62" w:rsidP="00C112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英语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B62" w:rsidRDefault="00526B62" w:rsidP="00C112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050201</w:t>
            </w:r>
          </w:p>
        </w:tc>
        <w:tc>
          <w:tcPr>
            <w:tcW w:w="4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B62" w:rsidRDefault="00526B62" w:rsidP="00C112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教育类、语言类</w:t>
            </w:r>
          </w:p>
        </w:tc>
      </w:tr>
      <w:tr w:rsidR="00526B62" w:rsidTr="00C11211">
        <w:trPr>
          <w:trHeight w:val="562"/>
        </w:trPr>
        <w:tc>
          <w:tcPr>
            <w:tcW w:w="2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B62" w:rsidRDefault="00526B62" w:rsidP="00C112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市场营销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B62" w:rsidRDefault="00526B62" w:rsidP="00C112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120202</w:t>
            </w:r>
          </w:p>
        </w:tc>
        <w:tc>
          <w:tcPr>
            <w:tcW w:w="4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B62" w:rsidRDefault="00526B62" w:rsidP="00C112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财经商贸大类</w:t>
            </w:r>
          </w:p>
        </w:tc>
      </w:tr>
      <w:tr w:rsidR="00526B62" w:rsidTr="00C11211">
        <w:trPr>
          <w:trHeight w:val="523"/>
        </w:trPr>
        <w:tc>
          <w:tcPr>
            <w:tcW w:w="2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B62" w:rsidRDefault="00526B62" w:rsidP="00C112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财务管理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B62" w:rsidRDefault="00526B62" w:rsidP="00C112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120204</w:t>
            </w:r>
          </w:p>
        </w:tc>
        <w:tc>
          <w:tcPr>
            <w:tcW w:w="4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B62" w:rsidRDefault="00526B62" w:rsidP="00C112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财经商贸大类</w:t>
            </w:r>
          </w:p>
        </w:tc>
      </w:tr>
      <w:tr w:rsidR="00526B62" w:rsidTr="00C11211">
        <w:trPr>
          <w:trHeight w:val="465"/>
        </w:trPr>
        <w:tc>
          <w:tcPr>
            <w:tcW w:w="2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B62" w:rsidRDefault="00526B62" w:rsidP="00C112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会计学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B62" w:rsidRDefault="00526B62" w:rsidP="00C112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120203K</w:t>
            </w:r>
          </w:p>
        </w:tc>
        <w:tc>
          <w:tcPr>
            <w:tcW w:w="4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B62" w:rsidRDefault="00526B62" w:rsidP="00C112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财经商贸大类</w:t>
            </w:r>
          </w:p>
        </w:tc>
      </w:tr>
      <w:tr w:rsidR="00526B62" w:rsidTr="00C11211">
        <w:trPr>
          <w:trHeight w:val="465"/>
        </w:trPr>
        <w:tc>
          <w:tcPr>
            <w:tcW w:w="2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B62" w:rsidRDefault="00526B62" w:rsidP="00C112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金融学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B62" w:rsidRDefault="00526B62" w:rsidP="00C112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020301K</w:t>
            </w:r>
          </w:p>
        </w:tc>
        <w:tc>
          <w:tcPr>
            <w:tcW w:w="4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B62" w:rsidRDefault="00526B62" w:rsidP="00C112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财经商贸大类</w:t>
            </w:r>
          </w:p>
        </w:tc>
      </w:tr>
      <w:tr w:rsidR="00526B62" w:rsidTr="00C11211">
        <w:trPr>
          <w:trHeight w:val="465"/>
        </w:trPr>
        <w:tc>
          <w:tcPr>
            <w:tcW w:w="2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B62" w:rsidRDefault="00526B62" w:rsidP="00C112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国际经济与贸易</w:t>
            </w:r>
          </w:p>
        </w:tc>
        <w:tc>
          <w:tcPr>
            <w:tcW w:w="1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B62" w:rsidRDefault="00526B62" w:rsidP="00C112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020401</w:t>
            </w:r>
          </w:p>
        </w:tc>
        <w:tc>
          <w:tcPr>
            <w:tcW w:w="4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B62" w:rsidRDefault="00526B62" w:rsidP="00C1121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</w:rPr>
              <w:t>财经商贸大类</w:t>
            </w:r>
          </w:p>
        </w:tc>
      </w:tr>
    </w:tbl>
    <w:p w:rsidR="00526B62" w:rsidRDefault="00526B62" w:rsidP="00526B62">
      <w:pPr>
        <w:rPr>
          <w:rFonts w:ascii="微软雅黑" w:eastAsia="微软雅黑" w:hAnsi="微软雅黑" w:cs="微软雅黑"/>
          <w:b/>
          <w:bCs/>
          <w:color w:val="333333"/>
          <w:sz w:val="36"/>
          <w:szCs w:val="36"/>
          <w:shd w:val="clear" w:color="auto" w:fill="FFFFFF"/>
        </w:rPr>
      </w:pPr>
    </w:p>
    <w:p w:rsidR="00526B62" w:rsidRDefault="00526B62" w:rsidP="00526B62">
      <w:pPr>
        <w:rPr>
          <w:rFonts w:ascii="微软雅黑" w:eastAsia="微软雅黑" w:hAnsi="微软雅黑" w:cs="微软雅黑"/>
          <w:b/>
          <w:bCs/>
          <w:color w:val="333333"/>
          <w:sz w:val="36"/>
          <w:szCs w:val="36"/>
          <w:shd w:val="clear" w:color="auto" w:fill="FFFFFF"/>
        </w:rPr>
      </w:pPr>
    </w:p>
    <w:p w:rsidR="00526B62" w:rsidRDefault="00526B62" w:rsidP="00526B62">
      <w:pPr>
        <w:rPr>
          <w:rFonts w:ascii="微软雅黑" w:eastAsia="微软雅黑" w:hAnsi="微软雅黑" w:cs="微软雅黑"/>
          <w:b/>
          <w:bCs/>
          <w:color w:val="333333"/>
          <w:sz w:val="36"/>
          <w:szCs w:val="36"/>
          <w:shd w:val="clear" w:color="auto" w:fill="FFFFFF"/>
        </w:rPr>
      </w:pPr>
    </w:p>
    <w:p w:rsidR="00354E2A" w:rsidRDefault="00354E2A">
      <w:bookmarkStart w:id="0" w:name="_GoBack"/>
      <w:bookmarkEnd w:id="0"/>
    </w:p>
    <w:sectPr w:rsidR="00354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888" w:rsidRDefault="00FA3888" w:rsidP="00526B62">
      <w:r>
        <w:separator/>
      </w:r>
    </w:p>
  </w:endnote>
  <w:endnote w:type="continuationSeparator" w:id="0">
    <w:p w:rsidR="00FA3888" w:rsidRDefault="00FA3888" w:rsidP="0052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888" w:rsidRDefault="00FA3888" w:rsidP="00526B62">
      <w:r>
        <w:separator/>
      </w:r>
    </w:p>
  </w:footnote>
  <w:footnote w:type="continuationSeparator" w:id="0">
    <w:p w:rsidR="00FA3888" w:rsidRDefault="00FA3888" w:rsidP="00526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066"/>
    <w:rsid w:val="000B1227"/>
    <w:rsid w:val="001347D0"/>
    <w:rsid w:val="00182BFC"/>
    <w:rsid w:val="001E432E"/>
    <w:rsid w:val="00225118"/>
    <w:rsid w:val="00354E2A"/>
    <w:rsid w:val="00526B62"/>
    <w:rsid w:val="00551521"/>
    <w:rsid w:val="00657A28"/>
    <w:rsid w:val="00775DA3"/>
    <w:rsid w:val="00806FC0"/>
    <w:rsid w:val="008359DC"/>
    <w:rsid w:val="00865A4C"/>
    <w:rsid w:val="008675E5"/>
    <w:rsid w:val="008C446B"/>
    <w:rsid w:val="00981EEF"/>
    <w:rsid w:val="00BD2066"/>
    <w:rsid w:val="00BE2649"/>
    <w:rsid w:val="00C04C3E"/>
    <w:rsid w:val="00C4781C"/>
    <w:rsid w:val="00D921FC"/>
    <w:rsid w:val="00EA3E48"/>
    <w:rsid w:val="00EC36D2"/>
    <w:rsid w:val="00FA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B6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6B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6B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6B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6B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B6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6B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6B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6B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6B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>HP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</dc:creator>
  <cp:keywords/>
  <dc:description/>
  <cp:lastModifiedBy>zy</cp:lastModifiedBy>
  <cp:revision>2</cp:revision>
  <dcterms:created xsi:type="dcterms:W3CDTF">2025-06-16T11:33:00Z</dcterms:created>
  <dcterms:modified xsi:type="dcterms:W3CDTF">2025-06-16T11:33:00Z</dcterms:modified>
</cp:coreProperties>
</file>